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imes New Roman" w:cs="Times New Roman PS"/>
          <w:noProof w:val="0"/>
          <w:color w:val="000000"/>
          <w:sz w:val="20"/>
          <w:szCs w:val="20"/>
        </w:rPr>
        <w:alias w:val="TITOLO"/>
        <w:tag w:val="tag_titolo"/>
        <w:id w:val="-2088374731"/>
        <w:lock w:val="sdtContentLocked"/>
        <w:placeholder>
          <w:docPart w:val="DefaultPlaceholder_1082065158"/>
        </w:placeholder>
        <w:text w:multiLine="1"/>
      </w:sdtPr>
      <w:sdtEndPr/>
      <w:sdtContent>
        <w:p w:rsidR="00A23B0D" w:rsidRPr="004B40B6" w:rsidRDefault="008F5BF2" w:rsidP="0005357F">
          <w:pPr>
            <w:spacing w:after="0"/>
            <w:ind w:right="-1"/>
            <w:jc w:val="center"/>
            <w:rPr>
              <w:rFonts w:ascii="Helvetica" w:hAnsi="Helvetica" w:cs="Arial"/>
              <w:b/>
              <w:sz w:val="24"/>
              <w:szCs w:val="24"/>
            </w:rPr>
          </w:pPr>
          <w:r w:rsidRPr="008F5BF2">
            <w:rPr>
              <w:rFonts w:eastAsia="Times New Roman" w:cs="Times New Roman PS"/>
              <w:noProof w:val="0"/>
              <w:color w:val="000000"/>
              <w:sz w:val="24"/>
              <w:szCs w:val="24"/>
            </w:rPr>
            <w:t>DECRETO DEL DIRIGENTE DELLA P</w:t>
          </w:r>
          <w:r w:rsidR="005753B9">
            <w:rPr>
              <w:rFonts w:eastAsia="Times New Roman" w:cs="Times New Roman PS"/>
              <w:noProof w:val="0"/>
              <w:color w:val="000000"/>
              <w:sz w:val="24"/>
              <w:szCs w:val="24"/>
            </w:rPr>
            <w:t>.</w:t>
          </w:r>
          <w:r w:rsidRPr="008F5BF2">
            <w:rPr>
              <w:rFonts w:eastAsia="Times New Roman" w:cs="Times New Roman PS"/>
              <w:noProof w:val="0"/>
              <w:color w:val="000000"/>
              <w:sz w:val="24"/>
              <w:szCs w:val="24"/>
            </w:rPr>
            <w:t>F</w:t>
          </w:r>
          <w:r w:rsidR="005753B9">
            <w:rPr>
              <w:rFonts w:eastAsia="Times New Roman" w:cs="Times New Roman PS"/>
              <w:noProof w:val="0"/>
              <w:color w:val="000000"/>
              <w:sz w:val="24"/>
              <w:szCs w:val="24"/>
            </w:rPr>
            <w:t>.</w:t>
          </w:r>
          <w:r w:rsidRPr="008F5BF2">
            <w:rPr>
              <w:rFonts w:eastAsia="Times New Roman" w:cs="Times New Roman PS"/>
              <w:noProof w:val="0"/>
              <w:color w:val="000000"/>
              <w:sz w:val="24"/>
              <w:szCs w:val="24"/>
            </w:rPr>
            <w:t xml:space="preserve"> ISTRUZIONE, FORMAZIONE, ORIENTAMENTO E SERVIZI TERRITORIALI PER LA FORMAZIONE E SERVIZI PER II MERCATO DEL LAVORO</w:t>
          </w:r>
          <w:r w:rsidR="00F8596A">
            <w:rPr>
              <w:rFonts w:eastAsia="Times New Roman" w:cs="Times New Roman PS"/>
              <w:noProof w:val="0"/>
              <w:color w:val="000000"/>
              <w:sz w:val="24"/>
              <w:szCs w:val="24"/>
            </w:rPr>
            <w:t xml:space="preserve"> (CENTRI IMPIEGO)</w:t>
          </w:r>
        </w:p>
      </w:sdtContent>
    </w:sdt>
    <w:p w:rsidR="006E41F8" w:rsidRPr="004B40B6" w:rsidRDefault="00C36205" w:rsidP="0005357F">
      <w:pPr>
        <w:spacing w:after="0"/>
        <w:ind w:right="-1"/>
        <w:jc w:val="center"/>
        <w:rPr>
          <w:rFonts w:ascii="Helvetica" w:hAnsi="Helvetica" w:cs="Arial"/>
          <w:sz w:val="24"/>
          <w:szCs w:val="24"/>
        </w:rPr>
      </w:pPr>
      <w:sdt>
        <w:sdtPr>
          <w:rPr>
            <w:rFonts w:ascii="Arial" w:hAnsi="Arial" w:cs="Arial"/>
            <w:b/>
            <w:color w:val="FFFFFF" w:themeColor="background1"/>
            <w:sz w:val="24"/>
            <w:szCs w:val="24"/>
          </w:rPr>
          <w:alias w:val="NUM_DATA"/>
          <w:tag w:val="tag_numero_data"/>
          <w:id w:val="169615595"/>
          <w:lock w:val="sdtContentLocked"/>
          <w:placeholder>
            <w:docPart w:val="BCD3A35A3662448398A269D927687ECA"/>
          </w:placeholder>
          <w:text/>
        </w:sdtPr>
        <w:sdtEndPr/>
        <w:sdtContent>
          <w:r w:rsidR="00977FA1" w:rsidRPr="00F41A18">
            <w:rPr>
              <w:rFonts w:ascii="Arial" w:hAnsi="Arial" w:cs="Arial"/>
              <w:b/>
              <w:color w:val="FFFFFF" w:themeColor="background1"/>
              <w:sz w:val="24"/>
              <w:szCs w:val="24"/>
            </w:rPr>
            <w:t>##numero_data##</w:t>
          </w:r>
        </w:sdtContent>
      </w:sdt>
      <w:r w:rsidR="00140806">
        <w:rPr>
          <w:rFonts w:ascii="Arial" w:hAnsi="Arial" w:cs="Arial"/>
          <w:b/>
          <w:color w:val="FF0000"/>
          <w:sz w:val="24"/>
          <w:szCs w:val="24"/>
        </w:rPr>
        <w:t xml:space="preserve"> </w:t>
      </w:r>
    </w:p>
    <w:p w:rsidR="00133EAA" w:rsidRDefault="00133EAA" w:rsidP="0005357F">
      <w:pPr>
        <w:spacing w:after="0"/>
        <w:ind w:left="993" w:right="-1" w:hanging="993"/>
        <w:rPr>
          <w:rFonts w:ascii="Helvetica" w:hAnsi="Helvetica" w:cs="Arial"/>
          <w:sz w:val="24"/>
          <w:szCs w:val="24"/>
        </w:rPr>
      </w:pPr>
    </w:p>
    <w:p w:rsidR="00C07FFC" w:rsidRPr="006B011C" w:rsidRDefault="00AD20A2" w:rsidP="00DE4154">
      <w:pPr>
        <w:spacing w:after="0"/>
        <w:ind w:left="993" w:right="-1" w:hanging="993"/>
        <w:jc w:val="both"/>
        <w:rPr>
          <w:rFonts w:ascii="Helvetica" w:hAnsi="Helvetica" w:cs="Arial"/>
          <w:sz w:val="24"/>
          <w:szCs w:val="24"/>
          <w:u w:val="single"/>
        </w:rPr>
      </w:pPr>
      <w:r w:rsidRPr="004B40B6">
        <w:rPr>
          <w:rFonts w:ascii="Helvetica" w:hAnsi="Helvetica" w:cs="Arial"/>
          <w:sz w:val="24"/>
          <w:szCs w:val="24"/>
        </w:rPr>
        <w:t>Oggetto</w:t>
      </w:r>
      <w:sdt>
        <w:sdtPr>
          <w:rPr>
            <w:rFonts w:ascii="Arial" w:hAnsi="Arial" w:cs="Arial"/>
            <w:color w:val="000000"/>
          </w:rPr>
          <w:alias w:val="OGGETTO"/>
          <w:tag w:val="tag_oggetto"/>
          <w:id w:val="-702706350"/>
          <w:lock w:val="sdtLocked"/>
          <w:placeholder>
            <w:docPart w:val="D1B7F7385916422FA15B7C7B149B633D"/>
          </w:placeholder>
          <w:text w:multiLine="1"/>
        </w:sdtPr>
        <w:sdtEndPr/>
        <w:sdtContent>
          <w:r w:rsidR="007060F8" w:rsidRPr="007060F8">
            <w:rPr>
              <w:rFonts w:ascii="Arial" w:hAnsi="Arial" w:cs="Arial"/>
              <w:color w:val="000000"/>
            </w:rPr>
            <w:t xml:space="preserve">: Emanazione Avviso Pubblico per la presentazione di manifestazioni d’interesse, da parte di soggetti disoccupati per l’attuazione di progetti di  Attività di tutela e valorizzazione del patrimonio ambientale e urbanistico e di Attività culturali di tutela e valorizzazione dei beni culturali che il Comune di Civitanova Marche (MC) intende candidare alle provvidenze previste dal DDPF n.138/2018 </w:t>
          </w:r>
        </w:sdtContent>
      </w:sdt>
    </w:p>
    <w:p w:rsidR="00A90DA0" w:rsidRPr="004B40B6" w:rsidRDefault="00A90DA0" w:rsidP="0005357F">
      <w:pPr>
        <w:spacing w:after="0"/>
        <w:ind w:right="-1"/>
        <w:rPr>
          <w:rFonts w:ascii="Helvetica" w:hAnsi="Helvetica" w:cs="Arial"/>
          <w:b/>
          <w:sz w:val="24"/>
          <w:szCs w:val="24"/>
        </w:rPr>
      </w:pPr>
    </w:p>
    <w:sdt>
      <w:sdtPr>
        <w:rPr>
          <w:rFonts w:ascii="Helvetica" w:eastAsia="Times New Roman" w:hAnsi="Helvetica" w:cs="Arial"/>
          <w:noProof w:val="0"/>
          <w:sz w:val="24"/>
          <w:szCs w:val="24"/>
        </w:rPr>
        <w:alias w:val="NORMATIVA"/>
        <w:tag w:val="tag_normativa"/>
        <w:id w:val="-1612350311"/>
        <w:lock w:val="sdtLocked"/>
        <w:placeholder>
          <w:docPart w:val="DefaultPlaceholder_1082065158"/>
        </w:placeholder>
      </w:sdtPr>
      <w:sdtEndPr/>
      <w:sdtContent>
        <w:p w:rsidR="00E0445D" w:rsidRPr="00E0445D" w:rsidRDefault="00E0445D" w:rsidP="00E0445D">
          <w:pPr>
            <w:spacing w:after="0"/>
            <w:jc w:val="both"/>
            <w:rPr>
              <w:rFonts w:ascii="Helvetica" w:eastAsia="Times New Roman" w:hAnsi="Helvetica" w:cs="Arial"/>
              <w:noProof w:val="0"/>
              <w:color w:val="00000A"/>
              <w:sz w:val="24"/>
              <w:szCs w:val="24"/>
            </w:rPr>
          </w:pPr>
          <w:r w:rsidRPr="00E0445D">
            <w:rPr>
              <w:rFonts w:ascii="Helvetica" w:eastAsia="Times New Roman" w:hAnsi="Helvetica" w:cs="Arial"/>
              <w:noProof w:val="0"/>
              <w:color w:val="00000A"/>
              <w:sz w:val="24"/>
              <w:szCs w:val="24"/>
            </w:rPr>
            <w:t>VISTO il documento istruttorio e ritenuto, per le motivazioni nello stesso indicate, di adottare il presente decreto;</w:t>
          </w:r>
        </w:p>
        <w:p w:rsidR="00E0445D" w:rsidRPr="00E0445D" w:rsidRDefault="00E0445D" w:rsidP="00E0445D">
          <w:pPr>
            <w:suppressAutoHyphens/>
            <w:spacing w:after="0" w:line="240" w:lineRule="auto"/>
            <w:jc w:val="both"/>
            <w:rPr>
              <w:rFonts w:ascii="Helvetica" w:eastAsia="Times New Roman" w:hAnsi="Helvetica" w:cs="Arial"/>
              <w:noProof w:val="0"/>
              <w:color w:val="00000A"/>
              <w:sz w:val="24"/>
              <w:szCs w:val="24"/>
            </w:rPr>
          </w:pPr>
          <w:r w:rsidRPr="00E0445D">
            <w:rPr>
              <w:rFonts w:ascii="Helvetica" w:eastAsia="Times New Roman" w:hAnsi="Helvetica" w:cs="Arial"/>
              <w:noProof w:val="0"/>
              <w:color w:val="00000A"/>
              <w:sz w:val="24"/>
              <w:szCs w:val="24"/>
            </w:rPr>
            <w:tab/>
          </w:r>
        </w:p>
        <w:p w:rsidR="00E0445D" w:rsidRPr="00E0445D" w:rsidRDefault="00E0445D" w:rsidP="00E0445D">
          <w:pPr>
            <w:suppressAutoHyphens/>
            <w:spacing w:after="0" w:line="240" w:lineRule="auto"/>
            <w:jc w:val="both"/>
            <w:rPr>
              <w:rFonts w:ascii="Helvetica" w:eastAsia="Times New Roman" w:hAnsi="Helvetica" w:cs="Arial"/>
              <w:noProof w:val="0"/>
              <w:color w:val="00000A"/>
              <w:sz w:val="24"/>
              <w:szCs w:val="24"/>
            </w:rPr>
          </w:pPr>
          <w:r w:rsidRPr="00E0445D">
            <w:rPr>
              <w:rFonts w:ascii="Helvetica" w:eastAsia="Times New Roman" w:hAnsi="Helvetica" w:cs="Arial"/>
              <w:noProof w:val="0"/>
              <w:color w:val="00000A"/>
              <w:sz w:val="24"/>
              <w:szCs w:val="24"/>
            </w:rPr>
            <w:t>VISTO l'articolo 16 bis della legge regionale 15 ottobre 2001 numero 20 così come modificata ed integrata dalla legge regionale primo agosto 2005 numero 19 che attribuisce l'adozione del presente provvedimento alla competenza del dirigente della posizione di funzione</w:t>
          </w:r>
        </w:p>
        <w:p w:rsidR="00E0445D" w:rsidRPr="00E0445D" w:rsidRDefault="00E0445D" w:rsidP="00E0445D">
          <w:pPr>
            <w:suppressAutoHyphens/>
            <w:spacing w:after="0" w:line="240" w:lineRule="auto"/>
            <w:jc w:val="both"/>
            <w:rPr>
              <w:rFonts w:ascii="Helvetica" w:eastAsia="Times New Roman" w:hAnsi="Helvetica" w:cs="Arial"/>
              <w:noProof w:val="0"/>
              <w:color w:val="00000A"/>
              <w:sz w:val="24"/>
              <w:szCs w:val="24"/>
            </w:rPr>
          </w:pPr>
        </w:p>
        <w:p w:rsidR="00E0445D" w:rsidRPr="00E0445D" w:rsidRDefault="00E0445D" w:rsidP="00E0445D">
          <w:pPr>
            <w:suppressAutoHyphens/>
            <w:spacing w:after="0" w:line="240" w:lineRule="auto"/>
            <w:jc w:val="both"/>
            <w:rPr>
              <w:rFonts w:ascii="Helvetica" w:eastAsia="Times New Roman" w:hAnsi="Helvetica" w:cs="Arial"/>
              <w:noProof w:val="0"/>
              <w:color w:val="00000A"/>
              <w:sz w:val="24"/>
              <w:szCs w:val="24"/>
            </w:rPr>
          </w:pPr>
          <w:r w:rsidRPr="00E0445D">
            <w:rPr>
              <w:rFonts w:ascii="Helvetica" w:eastAsia="Times New Roman" w:hAnsi="Helvetica" w:cs="Arial"/>
              <w:noProof w:val="0"/>
              <w:color w:val="00000A"/>
              <w:sz w:val="24"/>
              <w:szCs w:val="24"/>
            </w:rPr>
            <w:t xml:space="preserve">VISTO il decreto legislativo numero 150 del 14 settembre 2015 recante disposizioni per il riordino della normativa in materia di servizi per il lavoro e di politiche attive. </w:t>
          </w:r>
        </w:p>
        <w:p w:rsidR="00A90DA0" w:rsidRPr="004B40B6" w:rsidRDefault="00C36205" w:rsidP="0005357F">
          <w:pPr>
            <w:spacing w:after="0" w:line="240" w:lineRule="auto"/>
            <w:jc w:val="both"/>
            <w:rPr>
              <w:rFonts w:ascii="Helvetica" w:eastAsia="Times New Roman" w:hAnsi="Helvetica" w:cs="Arial"/>
              <w:noProof w:val="0"/>
              <w:sz w:val="24"/>
              <w:szCs w:val="24"/>
            </w:rPr>
          </w:pPr>
        </w:p>
      </w:sdtContent>
    </w:sdt>
    <w:p w:rsidR="002A34FB" w:rsidRPr="004B40B6" w:rsidRDefault="002A34FB" w:rsidP="0005357F">
      <w:pPr>
        <w:spacing w:after="0"/>
        <w:ind w:right="-1"/>
        <w:rPr>
          <w:rFonts w:ascii="Helvetica" w:hAnsi="Helvetica" w:cs="Arial"/>
          <w:sz w:val="24"/>
          <w:szCs w:val="24"/>
        </w:rPr>
      </w:pPr>
    </w:p>
    <w:sdt>
      <w:sdtPr>
        <w:rPr>
          <w:rFonts w:ascii="Helvetica" w:hAnsi="Helvetica" w:cs="Arial"/>
          <w:sz w:val="24"/>
          <w:szCs w:val="24"/>
        </w:rPr>
        <w:alias w:val="DISPOSITIVA"/>
        <w:tag w:val="tag_dispositiva"/>
        <w:id w:val="-1845706963"/>
        <w:lock w:val="sdtLocked"/>
        <w:placeholder>
          <w:docPart w:val="DefaultPlaceholder_1082065158"/>
        </w:placeholder>
      </w:sdtPr>
      <w:sdtEndPr>
        <w:rPr>
          <w:sz w:val="16"/>
          <w:szCs w:val="16"/>
        </w:rPr>
      </w:sdtEndPr>
      <w:sdtContent>
        <w:p w:rsidR="002A34FB" w:rsidRPr="004B40B6" w:rsidRDefault="00E32B1E" w:rsidP="0005357F">
          <w:pPr>
            <w:pStyle w:val="Paragrafoelenco"/>
            <w:spacing w:after="0" w:line="240" w:lineRule="auto"/>
            <w:ind w:left="0"/>
            <w:jc w:val="center"/>
            <w:rPr>
              <w:rFonts w:ascii="Helvetica" w:hAnsi="Helvetica" w:cs="Arial"/>
              <w:sz w:val="24"/>
              <w:szCs w:val="24"/>
            </w:rPr>
          </w:pPr>
          <w:r w:rsidRPr="004B40B6">
            <w:rPr>
              <w:rFonts w:ascii="Helvetica" w:hAnsi="Helvetica" w:cs="Arial"/>
              <w:sz w:val="24"/>
              <w:szCs w:val="24"/>
            </w:rPr>
            <w:t>DECRET</w:t>
          </w:r>
          <w:r w:rsidR="002A34FB" w:rsidRPr="004B40B6">
            <w:rPr>
              <w:rFonts w:ascii="Helvetica" w:hAnsi="Helvetica" w:cs="Arial"/>
              <w:sz w:val="24"/>
              <w:szCs w:val="24"/>
            </w:rPr>
            <w:t>A</w:t>
          </w:r>
        </w:p>
        <w:p w:rsidR="002A34FB" w:rsidRPr="004B40B6" w:rsidRDefault="002A34FB" w:rsidP="0005357F">
          <w:pPr>
            <w:pStyle w:val="Paragrafoelenco"/>
            <w:spacing w:after="0" w:line="240" w:lineRule="auto"/>
            <w:ind w:left="0"/>
            <w:jc w:val="center"/>
            <w:rPr>
              <w:rFonts w:ascii="Helvetica" w:eastAsia="Times New Roman" w:hAnsi="Helvetica" w:cs="Arial"/>
              <w:noProof w:val="0"/>
              <w:sz w:val="24"/>
              <w:szCs w:val="24"/>
            </w:rPr>
          </w:pPr>
        </w:p>
        <w:p w:rsidR="007060F8" w:rsidRDefault="007060F8" w:rsidP="007060F8">
          <w:pPr>
            <w:jc w:val="both"/>
            <w:rPr>
              <w:rFonts w:ascii="Arial" w:hAnsi="Arial" w:cs="Arial"/>
              <w:color w:val="000000"/>
            </w:rPr>
          </w:pPr>
          <w:r>
            <w:rPr>
              <w:rFonts w:ascii="Arial" w:hAnsi="Arial" w:cs="Arial"/>
              <w:color w:val="000000"/>
            </w:rPr>
            <w:t xml:space="preserve">1. di emanare l’Avviso Pubblico per la presentazione di candidature da parte di soggetti disoccupati, in possesso dei titoli di studio indicati nell’Allegato A che costituisce parte integrante e sostanziale del presente provvedimento, interessati a realizzare </w:t>
          </w:r>
          <w:r w:rsidR="00AC76E2">
            <w:rPr>
              <w:rFonts w:ascii="Arial" w:hAnsi="Arial" w:cs="Arial"/>
              <w:color w:val="000000"/>
            </w:rPr>
            <w:t>i progetti proposti</w:t>
          </w:r>
          <w:r>
            <w:rPr>
              <w:rFonts w:ascii="Arial" w:hAnsi="Arial" w:cs="Arial"/>
              <w:color w:val="000000"/>
            </w:rPr>
            <w:t xml:space="preserve"> ai sensi e per effetto del DDPF n. 138/2018 dal Comune di </w:t>
          </w:r>
          <w:r w:rsidR="00EF7A5C">
            <w:rPr>
              <w:rFonts w:ascii="Arial" w:hAnsi="Arial" w:cs="Arial"/>
              <w:color w:val="000000"/>
            </w:rPr>
            <w:t>Civitanova Marche</w:t>
          </w:r>
          <w:r>
            <w:rPr>
              <w:rFonts w:ascii="Arial" w:hAnsi="Arial" w:cs="Arial"/>
              <w:color w:val="000000"/>
            </w:rPr>
            <w:t xml:space="preserve"> (MC), negli ambiti di intervento: </w:t>
          </w:r>
        </w:p>
        <w:p w:rsidR="00AC76E2" w:rsidRDefault="00AC76E2" w:rsidP="007060F8">
          <w:pPr>
            <w:jc w:val="both"/>
            <w:rPr>
              <w:rFonts w:ascii="Arial" w:hAnsi="Arial" w:cs="Arial"/>
              <w:color w:val="000000"/>
            </w:rPr>
          </w:pPr>
          <w:r>
            <w:rPr>
              <w:rFonts w:ascii="Arial" w:hAnsi="Arial" w:cs="Arial"/>
              <w:color w:val="000000"/>
            </w:rPr>
            <w:t>- Tutela e valorizzazione del patrimonio ambientale e urbanistico</w:t>
          </w:r>
        </w:p>
        <w:p w:rsidR="007060F8" w:rsidRDefault="007060F8" w:rsidP="007060F8">
          <w:pPr>
            <w:jc w:val="both"/>
            <w:rPr>
              <w:rFonts w:ascii="Arial" w:hAnsi="Arial" w:cs="Arial"/>
              <w:color w:val="000000"/>
            </w:rPr>
          </w:pPr>
          <w:r>
            <w:rPr>
              <w:rFonts w:ascii="Arial" w:hAnsi="Arial" w:cs="Arial"/>
              <w:color w:val="000000"/>
            </w:rPr>
            <w:t>- Attività culturali di tutela e valorizzazione dei beni culturali;</w:t>
          </w:r>
        </w:p>
        <w:p w:rsidR="007060F8" w:rsidRDefault="007060F8" w:rsidP="007060F8">
          <w:pPr>
            <w:jc w:val="both"/>
            <w:rPr>
              <w:rFonts w:ascii="Arial" w:hAnsi="Arial" w:cs="Arial"/>
            </w:rPr>
          </w:pPr>
          <w:r>
            <w:rPr>
              <w:rFonts w:ascii="Arial" w:hAnsi="Arial" w:cs="Arial"/>
              <w:color w:val="000000"/>
            </w:rPr>
            <w:t>2. di pubblicizzare l’avviso di cui al punto precedente attraverso la sua pubblicazione sul sito istituzionale della Regione Marche, nella sezione http://www.regione.marche.it/Regione-Utile/Lavoro-e-Formazione-Professionale e la sua  affissione nella bacheca del Centro per l’Impiego di Civitanova Marche e del Comune richiedente;</w:t>
          </w:r>
        </w:p>
        <w:p w:rsidR="007060F8" w:rsidRDefault="007060F8" w:rsidP="007060F8">
          <w:pPr>
            <w:jc w:val="both"/>
            <w:rPr>
              <w:rFonts w:ascii="Arial" w:hAnsi="Arial" w:cs="Arial"/>
            </w:rPr>
          </w:pPr>
          <w:r>
            <w:rPr>
              <w:rFonts w:ascii="Arial" w:hAnsi="Arial" w:cs="Arial"/>
              <w:color w:val="000000"/>
            </w:rPr>
            <w:t>3. di disporre che la manifestazione d’ interesse può essere presentata da soggetti disoccupati che hanno compiuto 30 anni di età alla data del 21 giugno 2018, ovvero alla data di pubblicazione sul BURM n. 53 del Decreto n. 138 dell'11.06.2018 di approvazione del Bando;</w:t>
          </w:r>
        </w:p>
        <w:p w:rsidR="007060F8" w:rsidRDefault="007060F8" w:rsidP="007060F8">
          <w:pPr>
            <w:jc w:val="both"/>
            <w:rPr>
              <w:rFonts w:ascii="Arial" w:hAnsi="Arial" w:cs="Arial"/>
            </w:rPr>
          </w:pPr>
          <w:r>
            <w:rPr>
              <w:rFonts w:ascii="Arial" w:hAnsi="Arial" w:cs="Arial"/>
              <w:color w:val="000000"/>
            </w:rPr>
            <w:t xml:space="preserve">4. di stabilire che le domande potranno essere presentate da parte dei soggetti disoccupati </w:t>
          </w:r>
          <w:r w:rsidR="00AC76E2">
            <w:rPr>
              <w:rFonts w:ascii="Arial" w:hAnsi="Arial" w:cs="Arial"/>
              <w:color w:val="000000"/>
            </w:rPr>
            <w:t xml:space="preserve">dal </w:t>
          </w:r>
          <w:r w:rsidR="00EF7A5C">
            <w:rPr>
              <w:rFonts w:ascii="Arial" w:hAnsi="Arial" w:cs="Arial"/>
              <w:color w:val="000000"/>
            </w:rPr>
            <w:t>20 novembre al 5 dicembre 2018;</w:t>
          </w:r>
        </w:p>
        <w:p w:rsidR="007060F8" w:rsidRDefault="007060F8" w:rsidP="007060F8">
          <w:pPr>
            <w:jc w:val="both"/>
            <w:rPr>
              <w:rFonts w:ascii="Arial" w:hAnsi="Arial" w:cs="Arial"/>
            </w:rPr>
          </w:pPr>
        </w:p>
        <w:p w:rsidR="007060F8" w:rsidRDefault="007060F8" w:rsidP="007060F8">
          <w:pPr>
            <w:jc w:val="both"/>
            <w:rPr>
              <w:rFonts w:ascii="Arial" w:hAnsi="Arial" w:cs="Arial"/>
            </w:rPr>
          </w:pPr>
          <w:r>
            <w:rPr>
              <w:rFonts w:ascii="Arial" w:hAnsi="Arial" w:cs="Arial"/>
              <w:color w:val="000000"/>
            </w:rPr>
            <w:lastRenderedPageBreak/>
            <w:t>5. di rinviare a specifico atto dirigenziale l ’approvazione della prevista graduatoria delle manifestazioni d’interesse risultate ammissibili ai sensi dell’Avviso di cui al precedente punto 1;</w:t>
          </w:r>
        </w:p>
        <w:p w:rsidR="007060F8" w:rsidRDefault="007060F8" w:rsidP="007060F8">
          <w:pPr>
            <w:jc w:val="both"/>
            <w:rPr>
              <w:rFonts w:ascii="Arial" w:hAnsi="Arial" w:cs="Arial"/>
            </w:rPr>
          </w:pPr>
          <w:r>
            <w:rPr>
              <w:rFonts w:ascii="Arial" w:hAnsi="Arial" w:cs="Arial"/>
              <w:color w:val="000000"/>
            </w:rPr>
            <w:t>6. di dare atto che l’incarico di Responsabile del Procedimento di cui trattasi è stato assegnato, in conformità all’art. 5 della L. n. 241/ 19 90 e s.m.i., al Responsabile del Centro per l’Impiego di Civitanova Marche, d.ssa Teresa Lambertucci;</w:t>
          </w:r>
        </w:p>
        <w:p w:rsidR="007060F8" w:rsidRDefault="007060F8" w:rsidP="007060F8">
          <w:pPr>
            <w:jc w:val="both"/>
            <w:rPr>
              <w:rFonts w:ascii="Arial" w:hAnsi="Arial" w:cs="Arial"/>
              <w:color w:val="000000"/>
            </w:rPr>
          </w:pPr>
          <w:r>
            <w:rPr>
              <w:rFonts w:ascii="Arial" w:hAnsi="Arial" w:cs="Arial"/>
              <w:color w:val="000000"/>
            </w:rPr>
            <w:t>7. di dare atto che il presente provvedimento non comporta né può comportare impegni di spesa a carico del Bilancio di previsione della Regione Marche;</w:t>
          </w:r>
        </w:p>
        <w:p w:rsidR="007060F8" w:rsidRDefault="007060F8" w:rsidP="007060F8">
          <w:pPr>
            <w:jc w:val="both"/>
            <w:rPr>
              <w:rFonts w:ascii="Arial" w:hAnsi="Arial" w:cs="Arial"/>
            </w:rPr>
          </w:pPr>
          <w:r>
            <w:rPr>
              <w:rFonts w:ascii="Arial" w:hAnsi="Arial" w:cs="Arial"/>
              <w:color w:val="000000"/>
            </w:rPr>
            <w:t>8. di rappresentare che ai sensi dell'art. 3, comma 4, della legge n. 241/1990 e s.m.i., avverso il presente atto è possibile, ai sensi dell'articolo 29 del Codice del processo amministrativo di cui al D. Lgs. n.104/2010, proporre, innanzi al TAR delle Marche nel termine di decadenza di sessanta giorni dalla sua pubblicazione al BUR Marche, azione di annullamento per violazione di legge, incompetenza ed eccesso di potere oppure, entro centoventi giorni, sempre dalla pubblicazione al BUR Marche, presentare ricorso straordinario al Capo dello Stato ai sensi del D.P.R. n. 1199/1971</w:t>
          </w:r>
        </w:p>
        <w:p w:rsidR="007060F8" w:rsidRDefault="007060F8" w:rsidP="007060F8">
          <w:pPr>
            <w:jc w:val="both"/>
            <w:rPr>
              <w:rFonts w:ascii="Arial" w:hAnsi="Arial" w:cs="Arial"/>
            </w:rPr>
          </w:pPr>
          <w:r>
            <w:rPr>
              <w:rFonts w:ascii="Arial" w:hAnsi="Arial" w:cs="Arial"/>
              <w:color w:val="000000"/>
            </w:rPr>
            <w:t>9. di disporre la pubblicazione per estratto del presente Decreto nel BUR Regione Marche.</w:t>
          </w:r>
        </w:p>
        <w:p w:rsidR="007060F8" w:rsidRDefault="007060F8" w:rsidP="007060F8">
          <w:pPr>
            <w:jc w:val="both"/>
            <w:rPr>
              <w:rFonts w:ascii="Arial" w:hAnsi="Arial" w:cs="Arial"/>
            </w:rPr>
          </w:pPr>
          <w:r>
            <w:rPr>
              <w:rFonts w:ascii="Arial" w:hAnsi="Arial" w:cs="Arial"/>
              <w:color w:val="000000"/>
            </w:rPr>
            <w:t>Si attesta l’avvenuta verifica dell’inesistenza di situazioni anche potenziali di conflitto di interesse ai sensi dell’art. 6bis della L. 241/1990 e s.m.i.</w:t>
          </w:r>
        </w:p>
        <w:p w:rsidR="007060F8" w:rsidRDefault="007060F8" w:rsidP="007060F8">
          <w:pPr>
            <w:jc w:val="both"/>
            <w:rPr>
              <w:rFonts w:ascii="Arial" w:hAnsi="Arial" w:cs="Arial"/>
            </w:rPr>
          </w:pPr>
          <w:r>
            <w:rPr>
              <w:rFonts w:ascii="Arial" w:hAnsi="Arial" w:cs="Arial"/>
              <w:color w:val="000000"/>
            </w:rPr>
            <w:t>Si attesta il rispetto del termine di conclusione del procedimento.</w:t>
          </w:r>
        </w:p>
        <w:p w:rsidR="00E0445D" w:rsidRPr="004B40B6" w:rsidRDefault="00E0445D" w:rsidP="00E0445D">
          <w:pPr>
            <w:widowControl w:val="0"/>
            <w:spacing w:after="0" w:line="240" w:lineRule="auto"/>
            <w:rPr>
              <w:rFonts w:ascii="Helvetica" w:eastAsia="Times New Roman" w:hAnsi="Helvetica" w:cs="Arial"/>
              <w:i/>
              <w:iCs/>
              <w:noProof w:val="0"/>
              <w:sz w:val="24"/>
              <w:szCs w:val="24"/>
            </w:rPr>
          </w:pPr>
        </w:p>
        <w:p w:rsidR="00941415" w:rsidRPr="004B40B6" w:rsidRDefault="00941415" w:rsidP="0005357F">
          <w:pPr>
            <w:widowControl w:val="0"/>
            <w:spacing w:after="0" w:line="240" w:lineRule="auto"/>
            <w:jc w:val="both"/>
            <w:rPr>
              <w:rFonts w:ascii="Helvetica" w:eastAsia="Times New Roman" w:hAnsi="Helvetica" w:cs="Arial"/>
              <w:i/>
              <w:iCs/>
              <w:noProof w:val="0"/>
              <w:sz w:val="24"/>
              <w:szCs w:val="24"/>
            </w:rPr>
          </w:pPr>
        </w:p>
        <w:p w:rsidR="002A34FB" w:rsidRPr="004B40B6" w:rsidRDefault="002A34FB" w:rsidP="0005357F">
          <w:pPr>
            <w:widowControl w:val="0"/>
            <w:spacing w:after="0" w:line="240" w:lineRule="auto"/>
            <w:rPr>
              <w:rFonts w:ascii="Helvetica" w:eastAsia="Times New Roman" w:hAnsi="Helvetica" w:cs="Arial"/>
              <w:i/>
              <w:iCs/>
              <w:noProof w:val="0"/>
              <w:sz w:val="24"/>
              <w:szCs w:val="24"/>
            </w:rPr>
          </w:pPr>
        </w:p>
        <w:p w:rsidR="002A34FB" w:rsidRPr="004B40B6" w:rsidRDefault="00291631" w:rsidP="0005357F">
          <w:pPr>
            <w:pStyle w:val="firma"/>
            <w:rPr>
              <w:rFonts w:ascii="Helvetica" w:hAnsi="Helvetica"/>
            </w:rPr>
          </w:pPr>
          <w:r w:rsidRPr="004B40B6">
            <w:rPr>
              <w:rFonts w:ascii="Helvetica" w:hAnsi="Helvetica"/>
            </w:rPr>
            <w:t>I</w:t>
          </w:r>
          <w:r w:rsidR="00094D23" w:rsidRPr="004B40B6">
            <w:rPr>
              <w:rFonts w:ascii="Helvetica" w:hAnsi="Helvetica"/>
            </w:rPr>
            <w:t>l</w:t>
          </w:r>
          <w:r w:rsidR="009649FB" w:rsidRPr="004B40B6">
            <w:rPr>
              <w:rFonts w:ascii="Helvetica" w:hAnsi="Helvetica"/>
            </w:rPr>
            <w:t xml:space="preserve"> </w:t>
          </w:r>
          <w:r w:rsidRPr="004B40B6">
            <w:rPr>
              <w:rFonts w:ascii="Helvetica" w:hAnsi="Helvetica"/>
            </w:rPr>
            <w:t>dirigente</w:t>
          </w:r>
        </w:p>
        <w:p w:rsidR="00291631" w:rsidRPr="004B40B6" w:rsidRDefault="00291631" w:rsidP="0005357F">
          <w:pPr>
            <w:pStyle w:val="indicazionifirma"/>
            <w:rPr>
              <w:rFonts w:ascii="Helvetica" w:hAnsi="Helvetica"/>
            </w:rPr>
          </w:pPr>
          <w:r w:rsidRPr="004B40B6">
            <w:rPr>
              <w:rFonts w:ascii="Helvetica" w:hAnsi="Helvetica"/>
            </w:rPr>
            <w:t>(</w:t>
          </w:r>
          <w:r w:rsidR="0085052C">
            <w:rPr>
              <w:rFonts w:ascii="Helvetica" w:hAnsi="Helvetica"/>
            </w:rPr>
            <w:t>Graziella Gattafoni</w:t>
          </w:r>
          <w:r w:rsidRPr="004B40B6">
            <w:rPr>
              <w:rFonts w:ascii="Helvetica" w:hAnsi="Helvetica"/>
            </w:rPr>
            <w:t>)</w:t>
          </w:r>
        </w:p>
        <w:p w:rsidR="00AE40DF" w:rsidRDefault="00AE40DF" w:rsidP="0005357F">
          <w:pPr>
            <w:widowControl w:val="0"/>
            <w:spacing w:after="0" w:line="240" w:lineRule="auto"/>
            <w:ind w:left="5670"/>
            <w:rPr>
              <w:rFonts w:ascii="Helvetica" w:eastAsia="Times New Roman" w:hAnsi="Helvetica" w:cs="Arial"/>
              <w:i/>
              <w:iCs/>
              <w:noProof w:val="0"/>
              <w:sz w:val="24"/>
              <w:szCs w:val="24"/>
            </w:rPr>
          </w:pPr>
        </w:p>
        <w:p w:rsidR="002A34FB" w:rsidRPr="00B4196A" w:rsidRDefault="009649FB" w:rsidP="00B4196A">
          <w:pPr>
            <w:autoSpaceDE w:val="0"/>
            <w:autoSpaceDN w:val="0"/>
            <w:adjustRightInd w:val="0"/>
            <w:spacing w:after="0"/>
            <w:ind w:left="4956" w:firstLine="708"/>
            <w:jc w:val="center"/>
            <w:rPr>
              <w:rFonts w:ascii="Helvetica" w:hAnsi="Helvetica" w:cs="Arial"/>
              <w:sz w:val="16"/>
              <w:szCs w:val="16"/>
            </w:rPr>
          </w:pPr>
          <w:r w:rsidRPr="00B4196A">
            <w:rPr>
              <w:rFonts w:ascii="Helvetica" w:hAnsi="Helvetica" w:cs="Arial"/>
              <w:sz w:val="16"/>
              <w:szCs w:val="16"/>
            </w:rPr>
            <w:t xml:space="preserve">Documento informatico firmato digitalmente </w:t>
          </w:r>
        </w:p>
      </w:sdtContent>
    </w:sdt>
    <w:p w:rsidR="00094D23" w:rsidRPr="004B40B6" w:rsidRDefault="00094D23" w:rsidP="0005357F">
      <w:pPr>
        <w:spacing w:after="0"/>
        <w:rPr>
          <w:rFonts w:ascii="Helvetica" w:hAnsi="Helvetica" w:cs="Arial"/>
          <w:sz w:val="24"/>
          <w:szCs w:val="24"/>
        </w:rPr>
      </w:pPr>
      <w:r w:rsidRPr="004B40B6">
        <w:rPr>
          <w:rFonts w:ascii="Helvetica" w:hAnsi="Helvetica" w:cs="Arial"/>
          <w:sz w:val="24"/>
          <w:szCs w:val="24"/>
        </w:rPr>
        <w:br w:type="page"/>
      </w:r>
    </w:p>
    <w:p w:rsidR="001810A2" w:rsidRPr="004B40B6" w:rsidRDefault="001810A2" w:rsidP="0005357F">
      <w:pPr>
        <w:spacing w:after="0"/>
        <w:ind w:right="-1"/>
        <w:rPr>
          <w:rFonts w:ascii="Helvetica" w:hAnsi="Helvetica" w:cs="Arial"/>
          <w:sz w:val="24"/>
          <w:szCs w:val="24"/>
        </w:rPr>
      </w:pPr>
    </w:p>
    <w:sdt>
      <w:sdtPr>
        <w:rPr>
          <w:rFonts w:ascii="Helvetica" w:eastAsiaTheme="minorHAnsi" w:hAnsi="Helvetica" w:cstheme="minorBidi"/>
          <w:b w:val="0"/>
          <w:bCs w:val="0"/>
          <w:noProof/>
          <w:sz w:val="24"/>
          <w:szCs w:val="24"/>
        </w:rPr>
        <w:alias w:val="ISTRUTTORIA"/>
        <w:tag w:val="tag_istruttoria"/>
        <w:id w:val="1032002819"/>
        <w:lock w:val="sdtLocked"/>
        <w:placeholder>
          <w:docPart w:val="DefaultPlaceholder_1082065158"/>
        </w:placeholder>
      </w:sdtPr>
      <w:sdtEndPr/>
      <w:sdtContent>
        <w:p w:rsidR="00E0445D" w:rsidRPr="004B40B6" w:rsidRDefault="00E0445D" w:rsidP="00E0445D">
          <w:pPr>
            <w:pStyle w:val="titolo4"/>
            <w:ind w:left="360"/>
            <w:rPr>
              <w:rFonts w:ascii="Helvetica" w:hAnsi="Helvetica"/>
              <w:b w:val="0"/>
              <w:sz w:val="24"/>
              <w:szCs w:val="24"/>
            </w:rPr>
          </w:pPr>
          <w:r w:rsidRPr="004B40B6">
            <w:rPr>
              <w:rFonts w:ascii="Helvetica" w:hAnsi="Helvetica"/>
              <w:b w:val="0"/>
              <w:sz w:val="24"/>
              <w:szCs w:val="24"/>
            </w:rPr>
            <w:t>DOCUMENTO ISTRUTTORIO</w:t>
          </w:r>
        </w:p>
        <w:p w:rsidR="00E0445D" w:rsidRPr="0060635C" w:rsidRDefault="00E0445D" w:rsidP="00E0445D">
          <w:pPr>
            <w:widowControl w:val="0"/>
            <w:spacing w:after="0" w:line="240" w:lineRule="auto"/>
            <w:jc w:val="center"/>
            <w:rPr>
              <w:rFonts w:ascii="Helvetica" w:eastAsia="Times New Roman" w:hAnsi="Helvetica" w:cs="Arial"/>
              <w:b/>
              <w:bCs/>
              <w:noProof w:val="0"/>
              <w:sz w:val="24"/>
              <w:szCs w:val="24"/>
            </w:rPr>
          </w:pPr>
        </w:p>
        <w:p w:rsidR="00E0445D" w:rsidRDefault="00E0445D" w:rsidP="00E0445D">
          <w:pPr>
            <w:pStyle w:val="Paragrafoelenco"/>
            <w:widowControl w:val="0"/>
            <w:numPr>
              <w:ilvl w:val="0"/>
              <w:numId w:val="7"/>
            </w:numPr>
            <w:tabs>
              <w:tab w:val="center" w:pos="5103"/>
            </w:tabs>
            <w:jc w:val="both"/>
            <w:rPr>
              <w:rFonts w:ascii="Helvetica" w:hAnsi="Helvetica" w:cs="Arial"/>
              <w:b/>
              <w:iCs/>
              <w:sz w:val="24"/>
              <w:szCs w:val="24"/>
            </w:rPr>
          </w:pPr>
          <w:r w:rsidRPr="00A06BA9">
            <w:rPr>
              <w:rFonts w:ascii="Helvetica" w:hAnsi="Helvetica" w:cs="Arial"/>
              <w:b/>
              <w:iCs/>
              <w:sz w:val="24"/>
              <w:szCs w:val="24"/>
            </w:rPr>
            <w:t>NORMATIVA DI RIFERIMENTO</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Reg. UE 1303/2013 – Regolamento generale relativo alla programmazione 2014/20;</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Reg. UE 1304/2013 - relativo al Fondo Sociale Europeo;</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Decisione C(2014) 10094 del 17/12/2014 che approva il POR FSE 2014/20 della Regione Marche;</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Nota Commissione Europea – DG Occupazione, affari sociali e inclusione Ref. Ares (2016) 1793129 del15/4/2016;</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Regolamento Europeo 2016/679, in materia di privacy</w:t>
          </w:r>
          <w:r>
            <w:rPr>
              <w:rFonts w:ascii="Arial" w:hAnsi="Arial" w:cs="Arial"/>
              <w:b/>
              <w:color w:val="000000"/>
            </w:rPr>
            <w:t>;</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Legge del 3 luglio 1998 n. 210, recante “Norme per il reclutamento dei ricercatori e dei professori universitari di ruolo” ed in particolare l’art. 4 (“Dottorato di ricerca”) e ss.mm.ii.;</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Legge 06/11/2012 n. 190 recante: Disposizioni per la prevenzione e la repressione della corruzione e dell'illegalità nella pubblica amministrazione”;</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D. Lgs. 14 marzo 2013 n. 33 “Riordino della disciplina riguardante gli obblighi di pubblicità, trasparenza e diffusione di informazioni da parte delle pubbliche amministrazioni” e ss.mm.ii.;</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Decreto del Presidente della Repubblica del 05 febbraio 2018, n. 22, di emanazione del Regolamento recante i criteri sull’ammissibilità delle spese per i programmi cofinanziati dai Fondi Strutturali di Investimento Europei (SIE) per il periodo di programmazione 2014/2020;</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Programma Operativo Regionale FSE Marche 2014/2020 approvato dalla Commissione;</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D. Lgs 14 settembre 2015, n. 150 “Disposizioni per il riordino della normativa in materia di servizi per il lavoro e di politiche attive, ai sensi dell'art. 1, comma 3, della legge 10 dicembre 2014, n. 183” e ss.mm.;</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L.R. 2/2005 “Norme regionali per l'occupazione, la tutela e la qualità del lavoro”;</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Documento attuativo POR FSE 2007/2013 approvato con DGR N. 1148 del 21/12/2015;</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D.G.R. n. 802 del 04/06/2012 : “Approvazione dei Manuali per la gestione e la rendicontazione dei progetti inerenti la formazione e le politiche attive del lavoro. Revoca DGR n. 2110/2009”, di seguito denominato “Manuale”;</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D.G.R. n. 1280 del 24/10/2016: “Approvazione del dispositivo di raccordo tra i Manuali;</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DGR n. 738 del 5/6/2018, avente ad oggetto: Approvazione del Documento Attuativo del POR FSE 2014/20. Seconda revisione. Abrogazione della DGR n. 160/2018</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DGR n. 436 del 03/04/2019 ad oggetto: “POR Marche FSE 2014/2020. Asse prioritario 1 – Occupazione – linee guida per la realizzazione di progetti di crescita e integrazione promossi dai Comuni che coinvolgono disoccupati over 30. Euro 10.000.000,00”;</w:t>
          </w:r>
        </w:p>
        <w:p w:rsidR="007060F8" w:rsidRDefault="007060F8" w:rsidP="007060F8">
          <w:pPr>
            <w:widowControl w:val="0"/>
            <w:numPr>
              <w:ilvl w:val="0"/>
              <w:numId w:val="7"/>
            </w:numPr>
            <w:suppressAutoHyphens/>
            <w:spacing w:after="0" w:line="240" w:lineRule="auto"/>
            <w:jc w:val="both"/>
            <w:rPr>
              <w:rFonts w:ascii="Arial" w:hAnsi="Arial" w:cs="Arial"/>
              <w:color w:val="000000"/>
            </w:rPr>
          </w:pPr>
          <w:r>
            <w:rPr>
              <w:rFonts w:ascii="Arial" w:hAnsi="Arial" w:cs="Arial"/>
              <w:color w:val="000000"/>
            </w:rPr>
            <w:t>DDPF Promozione e sostegno alle politiche attive del lavoro n. 138 dell'11/06/2018 ad oggetto “POR Marche FSE 2014/20120, Asse 1 p. inv 8.1 R.A. 8.5. Tipologia azione 8.1.g – Contributi per la realizzazione di progetti di crescita, integrazione ed occupazione promossi dai Comuni a favore di disoccupati, residenti nella Regione Marche”;</w:t>
          </w:r>
        </w:p>
        <w:p w:rsidR="007060F8" w:rsidRDefault="007060F8" w:rsidP="007060F8">
          <w:pPr>
            <w:widowControl w:val="0"/>
            <w:numPr>
              <w:ilvl w:val="0"/>
              <w:numId w:val="7"/>
            </w:numPr>
            <w:suppressAutoHyphens/>
            <w:spacing w:after="0" w:line="240" w:lineRule="auto"/>
            <w:jc w:val="both"/>
            <w:rPr>
              <w:rFonts w:ascii="Arial" w:hAnsi="Arial" w:cs="Arial"/>
              <w:b/>
              <w:color w:val="000000"/>
            </w:rPr>
          </w:pPr>
          <w:r>
            <w:rPr>
              <w:rFonts w:ascii="Arial" w:hAnsi="Arial" w:cs="Arial"/>
              <w:color w:val="000000"/>
            </w:rPr>
            <w:t>Decreto n. 649/2018, come modificato e integrato con Decreto n. 713/2018, della  P.F. Istruzione, Formazione, Orientamento e servizi territoriali per la formazione e servizi per il mercato del lavoro, con cui sono state approvate, in base alla D.G.R. n. 436 del 03.04.2018, le modalità sia per la  manifestazione di interesse a realizzare il progetto proposto dai Comuni sia per la formazione delle graduatorie di lavoratori over 30 da inserire nei progetti;</w:t>
          </w:r>
        </w:p>
        <w:p w:rsidR="007060F8" w:rsidRDefault="007060F8" w:rsidP="007060F8">
          <w:pPr>
            <w:widowControl w:val="0"/>
            <w:tabs>
              <w:tab w:val="center" w:pos="5103"/>
            </w:tabs>
            <w:jc w:val="both"/>
            <w:rPr>
              <w:rFonts w:ascii="Helvetica" w:hAnsi="Helvetica" w:cs="Arial"/>
              <w:b/>
              <w:iCs/>
              <w:sz w:val="24"/>
              <w:szCs w:val="24"/>
            </w:rPr>
          </w:pPr>
        </w:p>
        <w:p w:rsidR="007060F8" w:rsidRDefault="007060F8" w:rsidP="007060F8">
          <w:pPr>
            <w:widowControl w:val="0"/>
            <w:tabs>
              <w:tab w:val="center" w:pos="5103"/>
            </w:tabs>
            <w:jc w:val="both"/>
            <w:rPr>
              <w:rFonts w:ascii="Helvetica" w:hAnsi="Helvetica" w:cs="Arial"/>
              <w:b/>
              <w:iCs/>
              <w:sz w:val="24"/>
              <w:szCs w:val="24"/>
            </w:rPr>
          </w:pPr>
        </w:p>
        <w:p w:rsidR="00E0445D" w:rsidRDefault="00E0445D" w:rsidP="00E0445D">
          <w:pPr>
            <w:widowControl w:val="0"/>
            <w:tabs>
              <w:tab w:val="center" w:pos="5103"/>
            </w:tabs>
            <w:jc w:val="both"/>
            <w:rPr>
              <w:rFonts w:ascii="Helvetica" w:hAnsi="Helvetica" w:cs="Arial"/>
              <w:b/>
              <w:iCs/>
              <w:sz w:val="24"/>
              <w:szCs w:val="24"/>
            </w:rPr>
          </w:pPr>
        </w:p>
        <w:p w:rsidR="00E0445D" w:rsidRPr="00E27BA7" w:rsidRDefault="00E0445D" w:rsidP="00E0445D">
          <w:pPr>
            <w:widowControl w:val="0"/>
            <w:tabs>
              <w:tab w:val="center" w:pos="5103"/>
            </w:tabs>
            <w:jc w:val="both"/>
            <w:rPr>
              <w:rFonts w:ascii="Helvetica" w:hAnsi="Helvetica" w:cs="Arial"/>
              <w:b/>
              <w:iCs/>
              <w:sz w:val="24"/>
              <w:szCs w:val="24"/>
            </w:rPr>
          </w:pPr>
          <w:r w:rsidRPr="00E27BA7">
            <w:rPr>
              <w:rFonts w:ascii="Helvetica" w:hAnsi="Helvetica" w:cs="Arial"/>
              <w:b/>
              <w:iCs/>
              <w:sz w:val="24"/>
              <w:szCs w:val="24"/>
            </w:rPr>
            <w:t>Motivazione</w:t>
          </w:r>
        </w:p>
        <w:p w:rsidR="007060F8" w:rsidRDefault="007060F8" w:rsidP="007060F8">
          <w:pPr>
            <w:jc w:val="both"/>
            <w:rPr>
              <w:rFonts w:ascii="Arial" w:hAnsi="Arial" w:cs="Arial"/>
            </w:rPr>
          </w:pPr>
          <w:r>
            <w:rPr>
              <w:rFonts w:ascii="Arial" w:hAnsi="Arial" w:cs="Arial"/>
              <w:color w:val="000000"/>
            </w:rPr>
            <w:t>Con la Delibera n . 436 del 03.04.2018, la Giunta Regionale ha approvato le “</w:t>
          </w:r>
          <w:r>
            <w:rPr>
              <w:rFonts w:ascii="Arial" w:hAnsi="Arial" w:cs="Arial"/>
              <w:i/>
              <w:color w:val="000000"/>
            </w:rPr>
            <w:t>Linee guida</w:t>
          </w:r>
          <w:r>
            <w:rPr>
              <w:rFonts w:ascii="Arial" w:hAnsi="Arial" w:cs="Arial"/>
              <w:color w:val="000000"/>
            </w:rPr>
            <w:t>” per attuare un intervento che prevede la promozione ed il sostegno finanziario di progetti di crescita e integrazione proposti dai Comuni marchigiani con il coinvolgimento dei disoccupati over 30.</w:t>
          </w:r>
        </w:p>
        <w:p w:rsidR="007060F8" w:rsidRDefault="007060F8" w:rsidP="007060F8">
          <w:pPr>
            <w:jc w:val="both"/>
            <w:rPr>
              <w:rFonts w:ascii="Arial" w:hAnsi="Arial" w:cs="Arial"/>
            </w:rPr>
          </w:pPr>
          <w:r>
            <w:rPr>
              <w:rFonts w:ascii="Arial" w:hAnsi="Arial" w:cs="Arial"/>
              <w:color w:val="000000"/>
            </w:rPr>
            <w:t xml:space="preserve">Con il decreto n. 138 dell'11.06.2018 il dirigente del la P. F. “ </w:t>
          </w:r>
          <w:r>
            <w:rPr>
              <w:rFonts w:ascii="Arial" w:hAnsi="Arial" w:cs="Arial"/>
              <w:i/>
              <w:color w:val="000000"/>
            </w:rPr>
            <w:t xml:space="preserve">Promozione e sostegno alle politiche attive per il lavoro e corrispondenti servizi territoriali </w:t>
          </w:r>
          <w:r>
            <w:rPr>
              <w:rFonts w:ascii="Arial" w:hAnsi="Arial" w:cs="Arial"/>
              <w:color w:val="000000"/>
            </w:rPr>
            <w:t>” ha emanato l’Avviso pubblico che dà attuazione all’intervento su indicato.</w:t>
          </w:r>
        </w:p>
        <w:p w:rsidR="007060F8" w:rsidRDefault="007060F8" w:rsidP="007060F8">
          <w:pPr>
            <w:jc w:val="both"/>
            <w:rPr>
              <w:rFonts w:ascii="Arial" w:hAnsi="Arial" w:cs="Arial"/>
            </w:rPr>
          </w:pPr>
          <w:r>
            <w:rPr>
              <w:rFonts w:ascii="Arial" w:hAnsi="Arial" w:cs="Arial"/>
              <w:color w:val="000000"/>
            </w:rPr>
            <w:t xml:space="preserve">Il punto 6.4 del su richiamato atto prevede che chi propone il progetto di crescita e integrazione (il Comune in forma singola o il Comune capofila in caso di associazione di Comuni) deve richiedere ai Centri per l’ Impiego la graduatoria dei potenziali lavoratori disoccupati da inserire nel progetto, specificando l’area di intervento, il titolo di studio e l’eventuale qualifica richiesti per il soggetto da coinvolgere. </w:t>
          </w:r>
        </w:p>
        <w:p w:rsidR="007060F8" w:rsidRDefault="007060F8" w:rsidP="007060F8">
          <w:pPr>
            <w:jc w:val="both"/>
            <w:rPr>
              <w:rFonts w:ascii="Arial" w:hAnsi="Arial" w:cs="Arial"/>
              <w:color w:val="000000"/>
            </w:rPr>
          </w:pPr>
          <w:r>
            <w:rPr>
              <w:rFonts w:ascii="Arial" w:hAnsi="Arial" w:cs="Arial"/>
              <w:color w:val="000000"/>
            </w:rPr>
            <w:t>Il punto 6.5 dell’Avviso a cui ci si riferisce, prevede  inoltre che i Centri per l'Impiego competenti per territorio, a seguito di specifica richiesta avanzata dai Comuni, diano pubblicizzazione dell'intervento attraverso l’emanazione di un Avviso di Manifestazione di interesse , affinché quanti eventualmente interessati e in possesso delle caratteristiche professionali richieste (titolo di studio, qualifica, esperienza, ecc.) possano avanzare la propria candidatura.</w:t>
          </w:r>
        </w:p>
        <w:p w:rsidR="007060F8" w:rsidRDefault="007060F8" w:rsidP="007060F8">
          <w:pPr>
            <w:jc w:val="both"/>
            <w:rPr>
              <w:rFonts w:ascii="Arial" w:hAnsi="Arial" w:cs="Arial"/>
            </w:rPr>
          </w:pPr>
          <w:r>
            <w:rPr>
              <w:rFonts w:ascii="Arial" w:hAnsi="Arial" w:cs="Arial"/>
              <w:color w:val="000000"/>
            </w:rPr>
            <w:t>Il Centro per l’ Impiego, quindi, predispone una apposita graduatoria delle manifestazioni d’interesse risultate ammissibili e lo invia all'Ente richiedente. Nel rispetto dell’ordine progressivo di tale graduatoria, l’Amministrazione locale provvede ad individuare i lavoratori da inserire nel progetto.</w:t>
          </w:r>
        </w:p>
        <w:p w:rsidR="007060F8" w:rsidRDefault="007060F8" w:rsidP="007060F8">
          <w:pPr>
            <w:jc w:val="both"/>
            <w:rPr>
              <w:rFonts w:ascii="Arial" w:hAnsi="Arial" w:cs="Arial"/>
            </w:rPr>
          </w:pPr>
          <w:r>
            <w:rPr>
              <w:rFonts w:ascii="Arial" w:hAnsi="Arial" w:cs="Arial"/>
            </w:rPr>
            <w:t>Con Decreto n. 649 del 19 giugno 2018 successivamente modificato ed integrato con decreto n. 713 del 28 giugno 2018, il Dirigente della PF Istruzione Formazione Orientamento e Servizi territoriali per la formazione e servizi per il mercato del lavoro, ha approvato le modalità sia per manifestare interesse alla realizzazione del progetto proposto dai comuni sia per formare le graduatorie di lavoratori over 30 da inserire nei progetti.</w:t>
          </w:r>
        </w:p>
        <w:p w:rsidR="007060F8" w:rsidRDefault="007060F8" w:rsidP="007060F8">
          <w:pPr>
            <w:jc w:val="both"/>
            <w:rPr>
              <w:rFonts w:ascii="Arial" w:hAnsi="Arial" w:cs="Arial"/>
              <w:color w:val="000000"/>
            </w:rPr>
          </w:pPr>
          <w:r>
            <w:rPr>
              <w:rFonts w:ascii="Arial" w:hAnsi="Arial" w:cs="Arial"/>
              <w:color w:val="000000"/>
            </w:rPr>
            <w:t xml:space="preserve">Il Comune di </w:t>
          </w:r>
          <w:r w:rsidR="00EF7A5C">
            <w:rPr>
              <w:rFonts w:ascii="Arial" w:hAnsi="Arial" w:cs="Arial"/>
              <w:color w:val="000000"/>
            </w:rPr>
            <w:t>Civitanova Marche</w:t>
          </w:r>
          <w:r>
            <w:rPr>
              <w:rFonts w:ascii="Arial" w:hAnsi="Arial" w:cs="Arial"/>
              <w:color w:val="000000"/>
            </w:rPr>
            <w:t xml:space="preserve"> (MC) ha presentato – con PEC del </w:t>
          </w:r>
          <w:r w:rsidR="00EF7A5C">
            <w:rPr>
              <w:rFonts w:ascii="Arial" w:hAnsi="Arial" w:cs="Arial"/>
              <w:color w:val="000000"/>
            </w:rPr>
            <w:t>1</w:t>
          </w:r>
          <w:r w:rsidR="00AC76E2">
            <w:rPr>
              <w:rFonts w:ascii="Arial" w:hAnsi="Arial" w:cs="Arial"/>
              <w:color w:val="000000"/>
            </w:rPr>
            <w:t>5/11/2018</w:t>
          </w:r>
          <w:r>
            <w:rPr>
              <w:rFonts w:ascii="Arial" w:hAnsi="Arial" w:cs="Arial"/>
              <w:color w:val="000000"/>
            </w:rPr>
            <w:t>, acquisit</w:t>
          </w:r>
          <w:r w:rsidR="00EF7A5C">
            <w:rPr>
              <w:rFonts w:ascii="Arial" w:hAnsi="Arial" w:cs="Arial"/>
              <w:color w:val="000000"/>
            </w:rPr>
            <w:t>e</w:t>
          </w:r>
          <w:r>
            <w:rPr>
              <w:rFonts w:ascii="Arial" w:hAnsi="Arial" w:cs="Arial"/>
              <w:color w:val="000000"/>
            </w:rPr>
            <w:t xml:space="preserve"> al protocollo del Centro per l'Impiego n. </w:t>
          </w:r>
          <w:r w:rsidR="00EF7A5C">
            <w:rPr>
              <w:rFonts w:ascii="Arial" w:hAnsi="Arial" w:cs="Arial"/>
              <w:color w:val="000000"/>
            </w:rPr>
            <w:t>127719, 1277155 e 1277168 del 15/11/2018</w:t>
          </w:r>
          <w:r w:rsidR="00AC76E2">
            <w:rPr>
              <w:rFonts w:ascii="Arial" w:hAnsi="Arial" w:cs="Arial"/>
              <w:color w:val="000000"/>
            </w:rPr>
            <w:t xml:space="preserve"> </w:t>
          </w:r>
          <w:r>
            <w:rPr>
              <w:rFonts w:ascii="Arial" w:hAnsi="Arial" w:cs="Arial"/>
              <w:color w:val="000000"/>
            </w:rPr>
            <w:t xml:space="preserve">– richiesta di individuare n. </w:t>
          </w:r>
          <w:r w:rsidR="00EF7A5C">
            <w:rPr>
              <w:rFonts w:ascii="Arial" w:hAnsi="Arial" w:cs="Arial"/>
              <w:color w:val="000000"/>
            </w:rPr>
            <w:t>6</w:t>
          </w:r>
          <w:r>
            <w:rPr>
              <w:rFonts w:ascii="Arial" w:hAnsi="Arial" w:cs="Arial"/>
              <w:color w:val="000000"/>
            </w:rPr>
            <w:t xml:space="preserve"> disoccupati ai sensi del D.Lgs 150/2015, in possesso di differenti titoli di studio o specializzazioni per le seguenti aree di intervento:</w:t>
          </w:r>
        </w:p>
        <w:p w:rsidR="00AC76E2" w:rsidRDefault="00AC76E2" w:rsidP="00EF7A5C">
          <w:pPr>
            <w:spacing w:after="0"/>
            <w:jc w:val="both"/>
            <w:rPr>
              <w:rFonts w:ascii="Arial" w:hAnsi="Arial" w:cs="Arial"/>
              <w:i/>
              <w:color w:val="000000"/>
            </w:rPr>
          </w:pPr>
          <w:r>
            <w:rPr>
              <w:rFonts w:ascii="Arial" w:hAnsi="Arial" w:cs="Arial"/>
              <w:color w:val="000000"/>
            </w:rPr>
            <w:t xml:space="preserve">Area d’intervento </w:t>
          </w:r>
          <w:r w:rsidRPr="00AC76E2">
            <w:rPr>
              <w:rFonts w:ascii="Arial" w:hAnsi="Arial" w:cs="Arial"/>
              <w:i/>
              <w:color w:val="000000"/>
            </w:rPr>
            <w:t>“Tutela e valorizzazione del patrimonio ambientale ed urbanistico”</w:t>
          </w:r>
        </w:p>
        <w:p w:rsidR="00EF7A5C" w:rsidRDefault="00EF7A5C" w:rsidP="00EF7A5C">
          <w:pPr>
            <w:spacing w:after="0"/>
            <w:jc w:val="both"/>
            <w:rPr>
              <w:rFonts w:ascii="Arial" w:hAnsi="Arial" w:cs="Arial"/>
              <w:b/>
              <w:color w:val="000000"/>
            </w:rPr>
          </w:pPr>
        </w:p>
        <w:p w:rsidR="00EF7A5C" w:rsidRDefault="00EF7A5C" w:rsidP="00EF7A5C">
          <w:pPr>
            <w:spacing w:after="0"/>
            <w:jc w:val="both"/>
            <w:rPr>
              <w:rFonts w:ascii="Arial" w:hAnsi="Arial" w:cs="Arial"/>
              <w:b/>
              <w:color w:val="000000"/>
            </w:rPr>
          </w:pPr>
          <w:r>
            <w:rPr>
              <w:rFonts w:ascii="Arial" w:hAnsi="Arial" w:cs="Arial"/>
              <w:b/>
              <w:color w:val="000000"/>
            </w:rPr>
            <w:t>n. 2 unità in possesso del Diploma di Istituto Tecnico per Geometri;</w:t>
          </w:r>
        </w:p>
        <w:p w:rsidR="00EF7A5C" w:rsidRPr="00EF7A5C" w:rsidRDefault="00EF7A5C" w:rsidP="00EF7A5C">
          <w:pPr>
            <w:spacing w:after="0"/>
            <w:jc w:val="both"/>
            <w:rPr>
              <w:rFonts w:ascii="Arial" w:hAnsi="Arial" w:cs="Arial"/>
              <w:b/>
              <w:color w:val="000000"/>
            </w:rPr>
          </w:pPr>
          <w:r>
            <w:rPr>
              <w:rFonts w:ascii="Arial" w:hAnsi="Arial" w:cs="Arial"/>
              <w:b/>
              <w:color w:val="000000"/>
            </w:rPr>
            <w:t>n. 1 unità in possesso della Laurea in Ingegneria o Architettura</w:t>
          </w:r>
        </w:p>
        <w:p w:rsidR="00EF7A5C" w:rsidRDefault="00EF7A5C" w:rsidP="00EF7A5C">
          <w:pPr>
            <w:spacing w:after="0"/>
            <w:jc w:val="both"/>
            <w:rPr>
              <w:rFonts w:ascii="Arial" w:hAnsi="Arial" w:cs="Arial"/>
            </w:rPr>
          </w:pPr>
        </w:p>
        <w:p w:rsidR="007060F8" w:rsidRDefault="007060F8" w:rsidP="007060F8">
          <w:pPr>
            <w:jc w:val="both"/>
            <w:rPr>
              <w:rFonts w:ascii="Arial" w:hAnsi="Arial" w:cs="Arial"/>
            </w:rPr>
          </w:pPr>
          <w:r>
            <w:rPr>
              <w:rFonts w:ascii="Arial" w:hAnsi="Arial" w:cs="Arial"/>
            </w:rPr>
            <w:t>Area d'intervento “</w:t>
          </w:r>
          <w:r>
            <w:rPr>
              <w:rFonts w:ascii="Arial" w:hAnsi="Arial" w:cs="Arial"/>
              <w:i/>
              <w:iCs/>
            </w:rPr>
            <w:t>Attività culturali di tutela e valorizzazione dei beni culturali”</w:t>
          </w:r>
          <w:r>
            <w:rPr>
              <w:rFonts w:ascii="Arial" w:hAnsi="Arial" w:cs="Arial"/>
            </w:rPr>
            <w:t>:</w:t>
          </w:r>
        </w:p>
        <w:p w:rsidR="00B52CB6" w:rsidRDefault="00EF7A5C" w:rsidP="008D276F">
          <w:pPr>
            <w:snapToGrid w:val="0"/>
            <w:spacing w:after="0"/>
            <w:jc w:val="both"/>
            <w:rPr>
              <w:rFonts w:ascii="Arial" w:eastAsia="Corbel" w:hAnsi="Arial" w:cs="Arial"/>
              <w:b/>
            </w:rPr>
          </w:pPr>
          <w:r>
            <w:rPr>
              <w:rFonts w:ascii="Arial" w:eastAsia="Corbel" w:hAnsi="Arial" w:cs="Arial"/>
              <w:b/>
            </w:rPr>
            <w:t>n. 1 unità in possesso della Laurea in Archivistica, Lettere o lauree affini;</w:t>
          </w:r>
        </w:p>
        <w:p w:rsidR="00EF7A5C" w:rsidRDefault="00EF7A5C" w:rsidP="008D276F">
          <w:pPr>
            <w:snapToGrid w:val="0"/>
            <w:spacing w:after="0"/>
            <w:jc w:val="both"/>
            <w:rPr>
              <w:rFonts w:ascii="Arial" w:eastAsia="Corbel" w:hAnsi="Arial" w:cs="Arial"/>
              <w:b/>
            </w:rPr>
          </w:pPr>
          <w:r>
            <w:rPr>
              <w:rFonts w:ascii="Arial" w:eastAsia="Corbel" w:hAnsi="Arial" w:cs="Arial"/>
              <w:b/>
            </w:rPr>
            <w:lastRenderedPageBreak/>
            <w:t>n. 1 unità in possesso della Laurea in Lingue;</w:t>
          </w:r>
        </w:p>
        <w:p w:rsidR="00EF7A5C" w:rsidRDefault="00EF7A5C" w:rsidP="008D276F">
          <w:pPr>
            <w:snapToGrid w:val="0"/>
            <w:spacing w:after="0"/>
            <w:jc w:val="both"/>
            <w:rPr>
              <w:rFonts w:ascii="Arial" w:eastAsia="Corbel" w:hAnsi="Arial" w:cs="Arial"/>
              <w:b/>
            </w:rPr>
          </w:pPr>
          <w:r>
            <w:rPr>
              <w:rFonts w:ascii="Arial" w:eastAsia="Corbel" w:hAnsi="Arial" w:cs="Arial"/>
              <w:b/>
            </w:rPr>
            <w:t>n. 1 unità in possesso della Laurea in Scienza della Comunicazione.</w:t>
          </w:r>
        </w:p>
        <w:p w:rsidR="008D276F" w:rsidRDefault="008D276F" w:rsidP="008D276F">
          <w:pPr>
            <w:snapToGrid w:val="0"/>
            <w:spacing w:after="0"/>
            <w:jc w:val="both"/>
            <w:rPr>
              <w:rFonts w:ascii="Arial" w:eastAsia="Corbel" w:hAnsi="Arial" w:cs="Arial"/>
              <w:b/>
            </w:rPr>
          </w:pPr>
        </w:p>
        <w:p w:rsidR="007060F8" w:rsidRDefault="007060F8" w:rsidP="007060F8">
          <w:pPr>
            <w:jc w:val="both"/>
            <w:rPr>
              <w:rFonts w:ascii="Arial" w:hAnsi="Arial" w:cs="Arial"/>
              <w:color w:val="000000"/>
            </w:rPr>
          </w:pPr>
          <w:r>
            <w:rPr>
              <w:rFonts w:ascii="Arial" w:hAnsi="Arial" w:cs="Arial"/>
              <w:color w:val="000000"/>
            </w:rPr>
            <w:t>Pertanto, si ritiene opportuno emanare il previsto Avviso pubblico, come riportato in allegato al presente documento del quale costituisce parte integrante, per diffondere l’opportunità che si determina con il progetto su indicato e consentire ai disoccupati interessati di presentare la propria manifestazione d’interesse.</w:t>
          </w:r>
        </w:p>
        <w:p w:rsidR="007060F8" w:rsidRDefault="007060F8" w:rsidP="007060F8">
          <w:pPr>
            <w:jc w:val="both"/>
            <w:rPr>
              <w:rFonts w:ascii="Arial" w:hAnsi="Arial" w:cs="Arial"/>
            </w:rPr>
          </w:pPr>
          <w:r>
            <w:rPr>
              <w:rFonts w:ascii="Arial" w:hAnsi="Arial" w:cs="Arial"/>
              <w:color w:val="000000"/>
            </w:rPr>
            <w:t xml:space="preserve">Le domande potranno essere presentate, da parte dei soggetti disoccupati, dalle ore 9.00 </w:t>
          </w:r>
          <w:r w:rsidR="00B52CB6">
            <w:rPr>
              <w:rFonts w:ascii="Arial" w:hAnsi="Arial" w:cs="Arial"/>
              <w:color w:val="000000"/>
            </w:rPr>
            <w:t xml:space="preserve">del </w:t>
          </w:r>
          <w:r w:rsidR="008D276F">
            <w:rPr>
              <w:rFonts w:ascii="Arial" w:hAnsi="Arial" w:cs="Arial"/>
              <w:color w:val="000000"/>
            </w:rPr>
            <w:t>20</w:t>
          </w:r>
          <w:r w:rsidR="00B52CB6">
            <w:rPr>
              <w:rFonts w:ascii="Arial" w:hAnsi="Arial" w:cs="Arial"/>
              <w:color w:val="000000"/>
            </w:rPr>
            <w:t xml:space="preserve"> </w:t>
          </w:r>
          <w:r>
            <w:rPr>
              <w:rFonts w:ascii="Arial" w:hAnsi="Arial" w:cs="Arial"/>
              <w:color w:val="000000"/>
            </w:rPr>
            <w:t xml:space="preserve">novembre 2018 alle ore 12.00 del </w:t>
          </w:r>
          <w:r w:rsidR="008D276F">
            <w:rPr>
              <w:rFonts w:ascii="Arial" w:hAnsi="Arial" w:cs="Arial"/>
              <w:color w:val="000000"/>
            </w:rPr>
            <w:t>5 dicembre</w:t>
          </w:r>
          <w:r>
            <w:rPr>
              <w:rFonts w:ascii="Arial" w:hAnsi="Arial" w:cs="Arial"/>
              <w:color w:val="000000"/>
            </w:rPr>
            <w:t xml:space="preserve"> 2018;</w:t>
          </w:r>
        </w:p>
        <w:p w:rsidR="007060F8" w:rsidRDefault="007060F8" w:rsidP="007060F8">
          <w:pPr>
            <w:jc w:val="both"/>
            <w:rPr>
              <w:rFonts w:ascii="Arial" w:hAnsi="Arial" w:cs="Arial"/>
            </w:rPr>
          </w:pPr>
          <w:r>
            <w:rPr>
              <w:rFonts w:ascii="Arial" w:hAnsi="Arial" w:cs="Arial"/>
              <w:color w:val="000000"/>
            </w:rPr>
            <w:t>L’atto che si propone di adottare con il presente documento non comporta, né può comportare impegno di spesa a carico del bilancio di previsione della Regione Marche</w:t>
          </w:r>
        </w:p>
        <w:p w:rsidR="00E0445D" w:rsidRDefault="00E0445D" w:rsidP="00E0445D">
          <w:pPr>
            <w:widowControl w:val="0"/>
            <w:tabs>
              <w:tab w:val="center" w:pos="5103"/>
            </w:tabs>
            <w:spacing w:after="0" w:line="240" w:lineRule="auto"/>
            <w:jc w:val="both"/>
            <w:rPr>
              <w:rFonts w:ascii="Helvetica" w:hAnsi="Helvetica" w:cs="Arial"/>
              <w:iCs/>
              <w:sz w:val="24"/>
              <w:szCs w:val="24"/>
            </w:rPr>
          </w:pPr>
          <w:r w:rsidRPr="00E27BA7">
            <w:rPr>
              <w:rFonts w:ascii="Helvetica" w:hAnsi="Helvetica" w:cs="Arial"/>
              <w:iCs/>
              <w:sz w:val="24"/>
              <w:szCs w:val="24"/>
            </w:rPr>
            <w:t>Si attesta l’avvenuta verifica dell’inesistenza di situazioni anche potenziali di conflitto di</w:t>
          </w:r>
          <w:r w:rsidR="00060BAA">
            <w:rPr>
              <w:rFonts w:ascii="Helvetica" w:hAnsi="Helvetica" w:cs="Arial"/>
              <w:iCs/>
              <w:sz w:val="24"/>
              <w:szCs w:val="24"/>
            </w:rPr>
            <w:t xml:space="preserve"> </w:t>
          </w:r>
          <w:r w:rsidRPr="00E27BA7">
            <w:rPr>
              <w:rFonts w:ascii="Helvetica" w:hAnsi="Helvetica" w:cs="Arial"/>
              <w:iCs/>
              <w:sz w:val="24"/>
              <w:szCs w:val="24"/>
            </w:rPr>
            <w:t>interesse ai sensi dell’art. 6bis della L. 241/1990 e s.m.i.</w:t>
          </w:r>
        </w:p>
        <w:p w:rsidR="007060F8" w:rsidRPr="00E27BA7" w:rsidRDefault="007060F8" w:rsidP="00E0445D">
          <w:pPr>
            <w:widowControl w:val="0"/>
            <w:tabs>
              <w:tab w:val="center" w:pos="5103"/>
            </w:tabs>
            <w:spacing w:after="0" w:line="240" w:lineRule="auto"/>
            <w:jc w:val="both"/>
            <w:rPr>
              <w:rFonts w:ascii="Helvetica" w:hAnsi="Helvetica" w:cs="Arial"/>
              <w:iCs/>
              <w:sz w:val="24"/>
              <w:szCs w:val="24"/>
            </w:rPr>
          </w:pP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r w:rsidRPr="00E27BA7">
            <w:rPr>
              <w:rFonts w:ascii="Helvetica" w:hAnsi="Helvetica" w:cs="Arial"/>
              <w:iCs/>
              <w:sz w:val="24"/>
              <w:szCs w:val="24"/>
            </w:rPr>
            <w:t>Si attesta il rispetto del termine di conclusione del procedimento.</w:t>
          </w: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p>
        <w:p w:rsidR="00E0445D" w:rsidRPr="00E27BA7" w:rsidRDefault="00E0445D" w:rsidP="00E0445D">
          <w:pPr>
            <w:widowControl w:val="0"/>
            <w:tabs>
              <w:tab w:val="center" w:pos="5103"/>
            </w:tabs>
            <w:spacing w:after="0" w:line="240" w:lineRule="auto"/>
            <w:jc w:val="both"/>
            <w:rPr>
              <w:rFonts w:ascii="Helvetica" w:hAnsi="Helvetica" w:cs="Arial"/>
              <w:b/>
              <w:iCs/>
              <w:sz w:val="24"/>
              <w:szCs w:val="24"/>
            </w:rPr>
          </w:pPr>
          <w:r w:rsidRPr="00E27BA7">
            <w:rPr>
              <w:rFonts w:ascii="Helvetica" w:hAnsi="Helvetica" w:cs="Arial"/>
              <w:b/>
              <w:iCs/>
              <w:sz w:val="24"/>
              <w:szCs w:val="24"/>
            </w:rPr>
            <w:t>ESITO DELL'ISTRUTTORIA</w:t>
          </w:r>
        </w:p>
        <w:p w:rsidR="007060F8" w:rsidRDefault="007060F8" w:rsidP="00E0445D">
          <w:pPr>
            <w:widowControl w:val="0"/>
            <w:tabs>
              <w:tab w:val="center" w:pos="5103"/>
            </w:tabs>
            <w:spacing w:after="0" w:line="240" w:lineRule="auto"/>
            <w:jc w:val="both"/>
            <w:rPr>
              <w:rFonts w:ascii="Helvetica" w:hAnsi="Helvetica" w:cs="Arial"/>
              <w:iCs/>
              <w:sz w:val="24"/>
              <w:szCs w:val="24"/>
            </w:rPr>
          </w:pP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r w:rsidRPr="00E27BA7">
            <w:rPr>
              <w:rFonts w:ascii="Helvetica" w:hAnsi="Helvetica" w:cs="Arial"/>
              <w:iCs/>
              <w:sz w:val="24"/>
              <w:szCs w:val="24"/>
            </w:rPr>
            <w:t>Alla luce delle considerazioni e delle motivazioni sopra esposte si propone l'adozione del</w:t>
          </w:r>
          <w:r w:rsidR="004C443C">
            <w:rPr>
              <w:rFonts w:ascii="Helvetica" w:hAnsi="Helvetica" w:cs="Arial"/>
              <w:iCs/>
              <w:sz w:val="24"/>
              <w:szCs w:val="24"/>
            </w:rPr>
            <w:t xml:space="preserve"> </w:t>
          </w:r>
          <w:r w:rsidRPr="00E27BA7">
            <w:rPr>
              <w:rFonts w:ascii="Helvetica" w:hAnsi="Helvetica" w:cs="Arial"/>
              <w:iCs/>
              <w:sz w:val="24"/>
              <w:szCs w:val="24"/>
            </w:rPr>
            <w:t xml:space="preserve">presente decreto avente ad oggetto: </w:t>
          </w:r>
          <w:r>
            <w:rPr>
              <w:rFonts w:ascii="Helvetica" w:hAnsi="Helvetica" w:cs="Arial"/>
              <w:iCs/>
              <w:sz w:val="24"/>
              <w:szCs w:val="24"/>
            </w:rPr>
            <w:t>“</w:t>
          </w:r>
          <w:r w:rsidR="008D276F" w:rsidRPr="007060F8">
            <w:rPr>
              <w:rFonts w:ascii="Arial" w:hAnsi="Arial" w:cs="Arial"/>
              <w:color w:val="000000"/>
            </w:rPr>
            <w:t xml:space="preserve">Emanazione Avviso Pubblico per la presentazione di manifestazioni d’interesse, da parte di soggetti disoccupati per l’attuazione di progetti di  </w:t>
          </w:r>
          <w:r w:rsidR="008D276F">
            <w:rPr>
              <w:rFonts w:ascii="Arial" w:hAnsi="Arial" w:cs="Arial"/>
              <w:color w:val="000000"/>
            </w:rPr>
            <w:t xml:space="preserve">Attività di tutela e valorizzazione del patrimonio ambientale e urbanistico e di </w:t>
          </w:r>
          <w:r w:rsidR="008D276F" w:rsidRPr="007060F8">
            <w:rPr>
              <w:rFonts w:ascii="Arial" w:hAnsi="Arial" w:cs="Arial"/>
              <w:color w:val="000000"/>
            </w:rPr>
            <w:t xml:space="preserve">Attività culturali di tutela e valorizzazione dei beni culturali che il Comune di </w:t>
          </w:r>
          <w:r w:rsidR="008D276F">
            <w:rPr>
              <w:rFonts w:ascii="Arial" w:hAnsi="Arial" w:cs="Arial"/>
              <w:color w:val="000000"/>
            </w:rPr>
            <w:t>Civitanova Marche</w:t>
          </w:r>
          <w:r w:rsidR="008D276F" w:rsidRPr="007060F8">
            <w:rPr>
              <w:rFonts w:ascii="Arial" w:hAnsi="Arial" w:cs="Arial"/>
              <w:color w:val="000000"/>
            </w:rPr>
            <w:t xml:space="preserve"> (MC) intende candidare alle provvidenze previste dal DDPF n.138/2018</w:t>
          </w:r>
          <w:r>
            <w:rPr>
              <w:rFonts w:ascii="Helvetica" w:hAnsi="Helvetica" w:cs="Arial"/>
              <w:iCs/>
              <w:sz w:val="24"/>
              <w:szCs w:val="24"/>
            </w:rPr>
            <w:t>”</w:t>
          </w:r>
        </w:p>
        <w:p w:rsidR="00E0445D" w:rsidRPr="00493990" w:rsidRDefault="00E0445D" w:rsidP="00E0445D">
          <w:pPr>
            <w:pStyle w:val="Paragrafoelenco"/>
            <w:widowControl w:val="0"/>
            <w:spacing w:after="0" w:line="240" w:lineRule="auto"/>
            <w:jc w:val="both"/>
            <w:rPr>
              <w:rFonts w:ascii="Helvetica" w:eastAsia="Times New Roman" w:hAnsi="Helvetica" w:cs="Arial"/>
              <w:b/>
              <w:bCs/>
              <w:noProof w:val="0"/>
              <w:color w:val="FF0000"/>
              <w:sz w:val="24"/>
              <w:szCs w:val="24"/>
            </w:rPr>
          </w:pPr>
          <w:r w:rsidRPr="00493990">
            <w:rPr>
              <w:rFonts w:ascii="Helvetica" w:eastAsia="Times New Roman" w:hAnsi="Helvetica" w:cs="Arial"/>
              <w:noProof w:val="0"/>
              <w:color w:val="FF0000"/>
              <w:sz w:val="24"/>
              <w:szCs w:val="24"/>
            </w:rPr>
            <w:t xml:space="preserve">  </w:t>
          </w:r>
          <w:r w:rsidRPr="00493990">
            <w:rPr>
              <w:rFonts w:ascii="Helvetica" w:eastAsia="Times New Roman" w:hAnsi="Helvetica" w:cs="Arial"/>
              <w:b/>
              <w:noProof w:val="0"/>
              <w:color w:val="FF0000"/>
              <w:sz w:val="24"/>
              <w:szCs w:val="24"/>
            </w:rPr>
            <w:t xml:space="preserve">                                                                                                                                                                                                                                                           </w:t>
          </w:r>
        </w:p>
        <w:p w:rsidR="00E0445D" w:rsidRPr="00493990" w:rsidRDefault="00E0445D" w:rsidP="00E0445D">
          <w:pPr>
            <w:widowControl w:val="0"/>
            <w:spacing w:after="0" w:line="240" w:lineRule="auto"/>
            <w:jc w:val="both"/>
            <w:rPr>
              <w:rFonts w:ascii="Helvetica" w:eastAsia="Times New Roman" w:hAnsi="Helvetica" w:cs="Arial"/>
              <w:b/>
              <w:bCs/>
              <w:noProof w:val="0"/>
              <w:color w:val="FF0000"/>
              <w:sz w:val="24"/>
              <w:szCs w:val="24"/>
            </w:rPr>
          </w:pPr>
        </w:p>
        <w:p w:rsidR="001810A2" w:rsidRPr="004B40B6" w:rsidRDefault="001810A2" w:rsidP="00E0445D">
          <w:pPr>
            <w:pStyle w:val="titolo4"/>
            <w:rPr>
              <w:rFonts w:ascii="Helvetica" w:hAnsi="Helvetica"/>
            </w:rPr>
          </w:pP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0021490F">
            <w:rPr>
              <w:rFonts w:ascii="Helvetica" w:hAnsi="Helvetica"/>
              <w:i/>
            </w:rPr>
            <w:t xml:space="preserve">                 </w:t>
          </w:r>
          <w:r w:rsidRPr="004B40B6">
            <w:rPr>
              <w:rFonts w:ascii="Helvetica" w:hAnsi="Helvetica"/>
            </w:rPr>
            <w:t>Il responsabile del procedimento</w:t>
          </w:r>
        </w:p>
        <w:p w:rsidR="00094D23" w:rsidRDefault="00AD20A2" w:rsidP="0005357F">
          <w:pPr>
            <w:widowControl w:val="0"/>
            <w:spacing w:after="0" w:line="240" w:lineRule="auto"/>
            <w:ind w:left="5670"/>
            <w:jc w:val="center"/>
            <w:rPr>
              <w:rFonts w:ascii="Helvetica" w:eastAsia="Times New Roman" w:hAnsi="Helvetica" w:cs="Arial"/>
              <w:iCs/>
              <w:noProof w:val="0"/>
              <w:sz w:val="24"/>
              <w:szCs w:val="24"/>
            </w:rPr>
          </w:pPr>
          <w:r w:rsidRPr="004B40B6">
            <w:rPr>
              <w:rFonts w:ascii="Helvetica" w:eastAsia="Times New Roman" w:hAnsi="Helvetica" w:cs="Arial"/>
              <w:iCs/>
              <w:noProof w:val="0"/>
              <w:sz w:val="24"/>
              <w:szCs w:val="24"/>
            </w:rPr>
            <w:t xml:space="preserve">         </w:t>
          </w:r>
          <w:r w:rsidR="00094D23" w:rsidRPr="004B40B6">
            <w:rPr>
              <w:rFonts w:ascii="Helvetica" w:eastAsia="Times New Roman" w:hAnsi="Helvetica" w:cs="Arial"/>
              <w:iCs/>
              <w:noProof w:val="0"/>
              <w:sz w:val="24"/>
              <w:szCs w:val="24"/>
            </w:rPr>
            <w:t>(</w:t>
          </w:r>
          <w:r w:rsidR="0021490F">
            <w:rPr>
              <w:rStyle w:val="indicazionifirmaCarattere"/>
              <w:rFonts w:ascii="Helvetica" w:eastAsiaTheme="minorHAnsi" w:hAnsi="Helvetica"/>
            </w:rPr>
            <w:t>Teresa Lambertucci</w:t>
          </w:r>
          <w:r w:rsidR="00094D23" w:rsidRPr="004B40B6">
            <w:rPr>
              <w:rFonts w:ascii="Helvetica" w:eastAsia="Times New Roman" w:hAnsi="Helvetica" w:cs="Arial"/>
              <w:iCs/>
              <w:noProof w:val="0"/>
              <w:sz w:val="24"/>
              <w:szCs w:val="24"/>
            </w:rPr>
            <w:t>)</w:t>
          </w:r>
        </w:p>
        <w:p w:rsidR="0075167C" w:rsidRDefault="0075167C" w:rsidP="0005357F">
          <w:pPr>
            <w:widowControl w:val="0"/>
            <w:spacing w:after="0" w:line="240" w:lineRule="auto"/>
            <w:ind w:left="5670"/>
            <w:jc w:val="center"/>
            <w:rPr>
              <w:rFonts w:ascii="Helvetica" w:eastAsia="Times New Roman" w:hAnsi="Helvetica" w:cs="Arial"/>
              <w:iCs/>
              <w:noProof w:val="0"/>
              <w:sz w:val="24"/>
              <w:szCs w:val="24"/>
            </w:rPr>
          </w:pPr>
        </w:p>
        <w:p w:rsidR="00094D23" w:rsidRPr="004B40B6" w:rsidRDefault="0075167C" w:rsidP="0075167C">
          <w:pPr>
            <w:widowControl w:val="0"/>
            <w:spacing w:after="0" w:line="240" w:lineRule="auto"/>
            <w:ind w:left="5670"/>
            <w:jc w:val="center"/>
            <w:rPr>
              <w:rFonts w:ascii="Helvetica" w:eastAsia="Times New Roman" w:hAnsi="Helvetica" w:cs="Arial"/>
              <w:iCs/>
              <w:noProof w:val="0"/>
              <w:sz w:val="24"/>
              <w:szCs w:val="24"/>
            </w:rPr>
          </w:pPr>
          <w:r>
            <w:rPr>
              <w:rFonts w:ascii="Helvetica" w:hAnsi="Helvetica" w:cs="Arial"/>
              <w:sz w:val="16"/>
              <w:szCs w:val="16"/>
            </w:rPr>
            <w:tab/>
          </w:r>
          <w:r w:rsidRPr="00B4196A">
            <w:rPr>
              <w:rFonts w:ascii="Helvetica" w:hAnsi="Helvetica" w:cs="Arial"/>
              <w:sz w:val="16"/>
              <w:szCs w:val="16"/>
            </w:rPr>
            <w:t>Documento informatico firmato digitalmente</w:t>
          </w:r>
        </w:p>
      </w:sdtContent>
    </w:sdt>
    <w:p w:rsidR="00B4196A" w:rsidRPr="00B4196A" w:rsidRDefault="00B4196A" w:rsidP="00B4196A">
      <w:pPr>
        <w:autoSpaceDE w:val="0"/>
        <w:autoSpaceDN w:val="0"/>
        <w:adjustRightInd w:val="0"/>
        <w:spacing w:after="0"/>
        <w:ind w:left="5664" w:firstLine="708"/>
        <w:jc w:val="center"/>
        <w:rPr>
          <w:rFonts w:ascii="Helvetica" w:hAnsi="Helvetica" w:cs="Arial"/>
          <w:sz w:val="16"/>
          <w:szCs w:val="16"/>
        </w:rPr>
      </w:pPr>
    </w:p>
    <w:p w:rsidR="00D86F40" w:rsidRPr="004B40B6" w:rsidRDefault="00D86F40" w:rsidP="0005357F">
      <w:pPr>
        <w:spacing w:after="0"/>
        <w:ind w:right="-1"/>
        <w:rPr>
          <w:rFonts w:ascii="Helvetica" w:hAnsi="Helvetica" w:cs="Arial"/>
          <w:sz w:val="24"/>
          <w:szCs w:val="24"/>
        </w:rPr>
      </w:pPr>
    </w:p>
    <w:p w:rsidR="000B18DB" w:rsidRPr="004B40B6" w:rsidRDefault="000B18DB" w:rsidP="0005357F">
      <w:pPr>
        <w:spacing w:after="0"/>
        <w:ind w:right="-1"/>
        <w:rPr>
          <w:rFonts w:ascii="Helvetica" w:hAnsi="Helvetica" w:cs="Arial"/>
          <w:sz w:val="24"/>
          <w:szCs w:val="24"/>
        </w:rPr>
      </w:pPr>
    </w:p>
    <w:sdt>
      <w:sdtPr>
        <w:rPr>
          <w:rFonts w:ascii="Helvetica" w:eastAsiaTheme="minorHAnsi" w:hAnsi="Helvetica" w:cstheme="minorBidi"/>
          <w:b w:val="0"/>
          <w:bCs w:val="0"/>
          <w:noProof/>
          <w:sz w:val="24"/>
          <w:szCs w:val="24"/>
        </w:rPr>
        <w:alias w:val="ALLEGATI"/>
        <w:tag w:val="tag_allegati"/>
        <w:id w:val="-235316463"/>
        <w:lock w:val="sdtLocked"/>
        <w:placeholder>
          <w:docPart w:val="DefaultPlaceholder_1082065158"/>
        </w:placeholder>
      </w:sdtPr>
      <w:sdtEndPr/>
      <w:sdtContent>
        <w:p w:rsidR="000B18DB" w:rsidRDefault="00094D23" w:rsidP="0005357F">
          <w:pPr>
            <w:pStyle w:val="titolo4"/>
            <w:rPr>
              <w:rFonts w:ascii="Helvetica" w:hAnsi="Helvetica"/>
              <w:b w:val="0"/>
              <w:sz w:val="24"/>
              <w:szCs w:val="24"/>
            </w:rPr>
          </w:pPr>
          <w:r w:rsidRPr="004B40B6">
            <w:rPr>
              <w:rFonts w:ascii="Helvetica" w:hAnsi="Helvetica"/>
              <w:b w:val="0"/>
              <w:sz w:val="24"/>
              <w:szCs w:val="24"/>
            </w:rPr>
            <w:t>ALLEGATI</w:t>
          </w:r>
        </w:p>
        <w:p w:rsidR="007060F8" w:rsidRPr="004B40B6" w:rsidRDefault="007060F8" w:rsidP="0005357F">
          <w:pPr>
            <w:pStyle w:val="titolo4"/>
            <w:rPr>
              <w:rFonts w:ascii="Helvetica" w:hAnsi="Helvetica"/>
              <w:b w:val="0"/>
              <w:sz w:val="24"/>
              <w:szCs w:val="24"/>
            </w:rPr>
          </w:pPr>
        </w:p>
        <w:p w:rsidR="007060F8" w:rsidRPr="007060F8" w:rsidRDefault="007060F8" w:rsidP="007060F8">
          <w:pPr>
            <w:jc w:val="both"/>
            <w:rPr>
              <w:rFonts w:ascii="Arial" w:hAnsi="Arial" w:cs="Arial"/>
              <w:color w:val="000000"/>
            </w:rPr>
          </w:pPr>
          <w:r w:rsidRPr="007060F8">
            <w:rPr>
              <w:rFonts w:ascii="Arial" w:hAnsi="Arial" w:cs="Arial"/>
              <w:color w:val="000000"/>
            </w:rPr>
            <w:t xml:space="preserve">Allegato A – Avviso di manifestazione di interesse per partecipare al progetto proposto dal Comune di </w:t>
          </w:r>
          <w:r w:rsidR="008D276F">
            <w:rPr>
              <w:rFonts w:ascii="Arial" w:hAnsi="Arial" w:cs="Arial"/>
              <w:color w:val="000000"/>
            </w:rPr>
            <w:t>Civitanova Marche</w:t>
          </w:r>
          <w:r w:rsidRPr="007060F8">
            <w:rPr>
              <w:rFonts w:ascii="Arial" w:hAnsi="Arial" w:cs="Arial"/>
              <w:color w:val="000000"/>
            </w:rPr>
            <w:t xml:space="preserve"> (MC)</w:t>
          </w:r>
        </w:p>
        <w:p w:rsidR="007060F8" w:rsidRPr="007060F8" w:rsidRDefault="007060F8" w:rsidP="007060F8">
          <w:pPr>
            <w:jc w:val="both"/>
            <w:rPr>
              <w:rFonts w:ascii="Arial" w:hAnsi="Arial" w:cs="Arial"/>
            </w:rPr>
          </w:pPr>
          <w:r w:rsidRPr="007060F8">
            <w:rPr>
              <w:rFonts w:ascii="Arial" w:hAnsi="Arial" w:cs="Arial"/>
              <w:color w:val="000000"/>
            </w:rPr>
            <w:t>Allegato A1 – Modello per la Manifestazione d’interesse</w:t>
          </w:r>
        </w:p>
        <w:p w:rsidR="000B18DB" w:rsidRPr="004B40B6" w:rsidRDefault="00C36205" w:rsidP="0005357F">
          <w:pPr>
            <w:spacing w:after="0"/>
            <w:ind w:right="-1"/>
            <w:rPr>
              <w:rFonts w:ascii="Helvetica" w:hAnsi="Helvetica" w:cs="Arial"/>
              <w:sz w:val="24"/>
              <w:szCs w:val="24"/>
            </w:rPr>
          </w:pPr>
        </w:p>
      </w:sdtContent>
    </w:sdt>
    <w:sectPr w:rsidR="000B18DB" w:rsidRPr="004B40B6" w:rsidSect="00781B02">
      <w:headerReference w:type="default" r:id="rId8"/>
      <w:footerReference w:type="default" r:id="rId9"/>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205" w:rsidRDefault="00C36205" w:rsidP="00F84D24">
      <w:pPr>
        <w:spacing w:after="0" w:line="240" w:lineRule="auto"/>
      </w:pPr>
      <w:r>
        <w:separator/>
      </w:r>
    </w:p>
  </w:endnote>
  <w:endnote w:type="continuationSeparator" w:id="0">
    <w:p w:rsidR="00C36205" w:rsidRDefault="00C36205" w:rsidP="00F8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794233"/>
      <w:docPartObj>
        <w:docPartGallery w:val="Page Numbers (Bottom of Page)"/>
        <w:docPartUnique/>
      </w:docPartObj>
    </w:sdtPr>
    <w:sdtEndPr/>
    <w:sdtContent>
      <w:p w:rsidR="00781B02" w:rsidRDefault="00781B02">
        <w:pPr>
          <w:pStyle w:val="Pidipagina"/>
          <w:jc w:val="right"/>
        </w:pPr>
      </w:p>
      <w:p w:rsidR="00093D47" w:rsidRDefault="00BB00B5">
        <w:pPr>
          <w:pStyle w:val="Pidipagina"/>
          <w:jc w:val="right"/>
        </w:pPr>
        <w:r>
          <w:fldChar w:fldCharType="begin"/>
        </w:r>
        <w:r w:rsidR="00093D47">
          <w:instrText>PAGE   \* MERGEFORMAT</w:instrText>
        </w:r>
        <w:r>
          <w:fldChar w:fldCharType="separate"/>
        </w:r>
        <w:r w:rsidR="00707899">
          <w:t>2</w:t>
        </w:r>
        <w:r>
          <w:fldChar w:fldCharType="end"/>
        </w:r>
      </w:p>
    </w:sdtContent>
  </w:sdt>
  <w:p w:rsidR="00A56EB6" w:rsidRPr="009F6D8F" w:rsidRDefault="00A56EB6"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205" w:rsidRDefault="00C36205" w:rsidP="00F84D24">
      <w:pPr>
        <w:spacing w:after="0" w:line="240" w:lineRule="auto"/>
      </w:pPr>
      <w:r>
        <w:separator/>
      </w:r>
    </w:p>
  </w:footnote>
  <w:footnote w:type="continuationSeparator" w:id="0">
    <w:p w:rsidR="00C36205" w:rsidRDefault="00C36205" w:rsidP="00F84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C0" w:rsidRDefault="004149D7" w:rsidP="00DB6A2C">
    <w:pPr>
      <w:pStyle w:val="Intestazione"/>
      <w:tabs>
        <w:tab w:val="clear" w:pos="4819"/>
        <w:tab w:val="clear" w:pos="9638"/>
        <w:tab w:val="left" w:pos="3556"/>
      </w:tabs>
      <w:ind w:firstLine="3540"/>
    </w:pPr>
    <w:r>
      <w:rPr>
        <w:lang w:eastAsia="it-IT"/>
      </w:rPr>
      <w:drawing>
        <wp:anchor distT="0" distB="0" distL="114300" distR="114300" simplePos="0" relativeHeight="251671552" behindDoc="0" locked="0" layoutInCell="1" allowOverlap="1">
          <wp:simplePos x="0" y="0"/>
          <wp:positionH relativeFrom="column">
            <wp:posOffset>-9525</wp:posOffset>
          </wp:positionH>
          <wp:positionV relativeFrom="paragraph">
            <wp:posOffset>88900</wp:posOffset>
          </wp:positionV>
          <wp:extent cx="1471930" cy="533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Symbol" w:hAnsi="Symbol" w:cs="OpenSymbol"/>
        <w:color w:val="000000"/>
      </w:rPr>
    </w:lvl>
    <w:lvl w:ilvl="2">
      <w:start w:val="1"/>
      <w:numFmt w:val="bullet"/>
      <w:lvlText w:val=""/>
      <w:lvlJc w:val="left"/>
      <w:pPr>
        <w:tabs>
          <w:tab w:val="num" w:pos="1440"/>
        </w:tabs>
        <w:ind w:left="1440" w:hanging="360"/>
      </w:pPr>
      <w:rPr>
        <w:rFonts w:ascii="Symbol" w:hAnsi="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Symbol" w:hAnsi="Symbol" w:cs="OpenSymbol"/>
        <w:color w:val="000000"/>
      </w:rPr>
    </w:lvl>
    <w:lvl w:ilvl="5">
      <w:start w:val="1"/>
      <w:numFmt w:val="bullet"/>
      <w:lvlText w:val=""/>
      <w:lvlJc w:val="left"/>
      <w:pPr>
        <w:tabs>
          <w:tab w:val="num" w:pos="2520"/>
        </w:tabs>
        <w:ind w:left="2520" w:hanging="360"/>
      </w:pPr>
      <w:rPr>
        <w:rFonts w:ascii="Symbol" w:hAnsi="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Symbol" w:hAnsi="Symbol" w:cs="OpenSymbol"/>
        <w:color w:val="000000"/>
      </w:rPr>
    </w:lvl>
    <w:lvl w:ilvl="8">
      <w:start w:val="1"/>
      <w:numFmt w:val="bullet"/>
      <w:lvlText w:val=""/>
      <w:lvlJc w:val="left"/>
      <w:pPr>
        <w:tabs>
          <w:tab w:val="num" w:pos="3600"/>
        </w:tabs>
        <w:ind w:left="3600" w:hanging="360"/>
      </w:pPr>
      <w:rPr>
        <w:rFonts w:ascii="Symbol" w:hAnsi="Symbol" w:cs="OpenSymbol"/>
        <w:color w:val="000000"/>
      </w:rPr>
    </w:lvl>
  </w:abstractNum>
  <w:abstractNum w:abstractNumId="1" w15:restartNumberingAfterBreak="0">
    <w:nsid w:val="0D594938"/>
    <w:multiLevelType w:val="hybridMultilevel"/>
    <w:tmpl w:val="58CE7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9D684C"/>
    <w:multiLevelType w:val="hybridMultilevel"/>
    <w:tmpl w:val="643E38C6"/>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BB662A"/>
    <w:multiLevelType w:val="hybridMultilevel"/>
    <w:tmpl w:val="3E8E534A"/>
    <w:lvl w:ilvl="0" w:tplc="E244F4C8">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460E69"/>
    <w:multiLevelType w:val="hybridMultilevel"/>
    <w:tmpl w:val="16701AE6"/>
    <w:lvl w:ilvl="0" w:tplc="886AAC1A">
      <w:start w:val="14"/>
      <w:numFmt w:val="bullet"/>
      <w:lvlText w:val="-"/>
      <w:lvlJc w:val="left"/>
      <w:pPr>
        <w:ind w:left="1440" w:hanging="360"/>
      </w:pPr>
      <w:rPr>
        <w:rFonts w:ascii="Calibri" w:eastAsiaTheme="minorHAnsi" w:hAnsi="Calibri" w:cstheme="minorBidi" w:hint="default"/>
        <w:b w:val="0"/>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B881617"/>
    <w:multiLevelType w:val="hybridMultilevel"/>
    <w:tmpl w:val="FCA046A0"/>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750036"/>
    <w:multiLevelType w:val="hybridMultilevel"/>
    <w:tmpl w:val="05C496F0"/>
    <w:lvl w:ilvl="0" w:tplc="02A6F97E">
      <w:start w:val="14"/>
      <w:numFmt w:val="bullet"/>
      <w:lvlText w:val="-"/>
      <w:lvlJc w:val="left"/>
      <w:pPr>
        <w:ind w:left="1080" w:hanging="360"/>
      </w:pPr>
      <w:rPr>
        <w:rFonts w:ascii="Arial" w:eastAsiaTheme="minorHAnsi"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21F62D7"/>
    <w:multiLevelType w:val="hybridMultilevel"/>
    <w:tmpl w:val="40380600"/>
    <w:lvl w:ilvl="0" w:tplc="886AAC1A">
      <w:start w:val="14"/>
      <w:numFmt w:val="bullet"/>
      <w:lvlText w:val="-"/>
      <w:lvlJc w:val="left"/>
      <w:pPr>
        <w:ind w:left="720" w:hanging="360"/>
      </w:pPr>
      <w:rPr>
        <w:rFonts w:ascii="Calibri" w:eastAsiaTheme="minorHAnsi" w:hAnsi="Calibri" w:cstheme="minorBidi"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0A"/>
    <w:rsid w:val="00003D49"/>
    <w:rsid w:val="0005357F"/>
    <w:rsid w:val="00060BAA"/>
    <w:rsid w:val="000756BE"/>
    <w:rsid w:val="00087B1D"/>
    <w:rsid w:val="00090E7D"/>
    <w:rsid w:val="00090F4A"/>
    <w:rsid w:val="00093D47"/>
    <w:rsid w:val="00094D23"/>
    <w:rsid w:val="000A0EE4"/>
    <w:rsid w:val="000A24F8"/>
    <w:rsid w:val="000B18DB"/>
    <w:rsid w:val="000C6AF8"/>
    <w:rsid w:val="000E1366"/>
    <w:rsid w:val="000E1F02"/>
    <w:rsid w:val="00100F6A"/>
    <w:rsid w:val="001137B1"/>
    <w:rsid w:val="00113A76"/>
    <w:rsid w:val="00130D01"/>
    <w:rsid w:val="00133EAA"/>
    <w:rsid w:val="00140806"/>
    <w:rsid w:val="00146C05"/>
    <w:rsid w:val="00150DD4"/>
    <w:rsid w:val="001546C8"/>
    <w:rsid w:val="00156296"/>
    <w:rsid w:val="0018010A"/>
    <w:rsid w:val="001810A2"/>
    <w:rsid w:val="001B6D9B"/>
    <w:rsid w:val="001D7863"/>
    <w:rsid w:val="002118BE"/>
    <w:rsid w:val="0021490F"/>
    <w:rsid w:val="002261E6"/>
    <w:rsid w:val="00257312"/>
    <w:rsid w:val="00264E34"/>
    <w:rsid w:val="002748B6"/>
    <w:rsid w:val="002760DF"/>
    <w:rsid w:val="00282114"/>
    <w:rsid w:val="0028703B"/>
    <w:rsid w:val="00290D8C"/>
    <w:rsid w:val="00291631"/>
    <w:rsid w:val="00295E0A"/>
    <w:rsid w:val="00296056"/>
    <w:rsid w:val="002A34FB"/>
    <w:rsid w:val="002C13E2"/>
    <w:rsid w:val="002C3D83"/>
    <w:rsid w:val="002D78B1"/>
    <w:rsid w:val="002F44A5"/>
    <w:rsid w:val="00301174"/>
    <w:rsid w:val="0032620A"/>
    <w:rsid w:val="00330A07"/>
    <w:rsid w:val="0034446E"/>
    <w:rsid w:val="00365747"/>
    <w:rsid w:val="0038256D"/>
    <w:rsid w:val="00384DE9"/>
    <w:rsid w:val="00386BDF"/>
    <w:rsid w:val="00387375"/>
    <w:rsid w:val="003B45D4"/>
    <w:rsid w:val="003C10FD"/>
    <w:rsid w:val="003C4F2E"/>
    <w:rsid w:val="003F1CC0"/>
    <w:rsid w:val="00411C82"/>
    <w:rsid w:val="004149D7"/>
    <w:rsid w:val="00453E32"/>
    <w:rsid w:val="00460AB3"/>
    <w:rsid w:val="00496548"/>
    <w:rsid w:val="004B40B6"/>
    <w:rsid w:val="004C0F66"/>
    <w:rsid w:val="004C443C"/>
    <w:rsid w:val="004E6460"/>
    <w:rsid w:val="005208C9"/>
    <w:rsid w:val="0052771C"/>
    <w:rsid w:val="005404CE"/>
    <w:rsid w:val="00541D84"/>
    <w:rsid w:val="005475FB"/>
    <w:rsid w:val="005720B7"/>
    <w:rsid w:val="005753B9"/>
    <w:rsid w:val="005A2B34"/>
    <w:rsid w:val="005A402F"/>
    <w:rsid w:val="005B3F3C"/>
    <w:rsid w:val="00616C8F"/>
    <w:rsid w:val="006378DE"/>
    <w:rsid w:val="006A4345"/>
    <w:rsid w:val="006B011C"/>
    <w:rsid w:val="006B1360"/>
    <w:rsid w:val="006E16CC"/>
    <w:rsid w:val="006E41F8"/>
    <w:rsid w:val="007060F8"/>
    <w:rsid w:val="00707899"/>
    <w:rsid w:val="00713D3E"/>
    <w:rsid w:val="00727929"/>
    <w:rsid w:val="00747EA2"/>
    <w:rsid w:val="0075167C"/>
    <w:rsid w:val="0077446D"/>
    <w:rsid w:val="00781B02"/>
    <w:rsid w:val="007A09D6"/>
    <w:rsid w:val="007B1A58"/>
    <w:rsid w:val="007B6688"/>
    <w:rsid w:val="007D00D8"/>
    <w:rsid w:val="007D33EE"/>
    <w:rsid w:val="007D4A80"/>
    <w:rsid w:val="007E5AA2"/>
    <w:rsid w:val="007E7E6D"/>
    <w:rsid w:val="008078D8"/>
    <w:rsid w:val="00810E85"/>
    <w:rsid w:val="008173B8"/>
    <w:rsid w:val="00826C78"/>
    <w:rsid w:val="008318B5"/>
    <w:rsid w:val="00833C72"/>
    <w:rsid w:val="008403C3"/>
    <w:rsid w:val="008454A4"/>
    <w:rsid w:val="0085052C"/>
    <w:rsid w:val="008963BB"/>
    <w:rsid w:val="008A745A"/>
    <w:rsid w:val="008C3E10"/>
    <w:rsid w:val="008D276F"/>
    <w:rsid w:val="008E6E59"/>
    <w:rsid w:val="008F3E5F"/>
    <w:rsid w:val="008F5BF2"/>
    <w:rsid w:val="008F636B"/>
    <w:rsid w:val="00906FF4"/>
    <w:rsid w:val="0093648E"/>
    <w:rsid w:val="00941415"/>
    <w:rsid w:val="00943C21"/>
    <w:rsid w:val="00945ECE"/>
    <w:rsid w:val="00955CE5"/>
    <w:rsid w:val="009649FB"/>
    <w:rsid w:val="00977FA1"/>
    <w:rsid w:val="009B423D"/>
    <w:rsid w:val="009B4929"/>
    <w:rsid w:val="009F6D8F"/>
    <w:rsid w:val="00A02F97"/>
    <w:rsid w:val="00A072A6"/>
    <w:rsid w:val="00A158BC"/>
    <w:rsid w:val="00A23B0D"/>
    <w:rsid w:val="00A51626"/>
    <w:rsid w:val="00A51E92"/>
    <w:rsid w:val="00A56EB6"/>
    <w:rsid w:val="00A90DA0"/>
    <w:rsid w:val="00A9168E"/>
    <w:rsid w:val="00AA7171"/>
    <w:rsid w:val="00AC76E2"/>
    <w:rsid w:val="00AD20A2"/>
    <w:rsid w:val="00AD726F"/>
    <w:rsid w:val="00AE40DF"/>
    <w:rsid w:val="00B2399B"/>
    <w:rsid w:val="00B36BF5"/>
    <w:rsid w:val="00B3739D"/>
    <w:rsid w:val="00B4196A"/>
    <w:rsid w:val="00B52CB6"/>
    <w:rsid w:val="00B566AC"/>
    <w:rsid w:val="00B71D6F"/>
    <w:rsid w:val="00B8448C"/>
    <w:rsid w:val="00B85025"/>
    <w:rsid w:val="00B966B0"/>
    <w:rsid w:val="00BA0106"/>
    <w:rsid w:val="00BA281A"/>
    <w:rsid w:val="00BA6843"/>
    <w:rsid w:val="00BB00B5"/>
    <w:rsid w:val="00BD065D"/>
    <w:rsid w:val="00BD7075"/>
    <w:rsid w:val="00BE0BE2"/>
    <w:rsid w:val="00C07FFC"/>
    <w:rsid w:val="00C3148A"/>
    <w:rsid w:val="00C36205"/>
    <w:rsid w:val="00C50934"/>
    <w:rsid w:val="00C70702"/>
    <w:rsid w:val="00C7085D"/>
    <w:rsid w:val="00C8551B"/>
    <w:rsid w:val="00CA3B02"/>
    <w:rsid w:val="00CA45CE"/>
    <w:rsid w:val="00CE048E"/>
    <w:rsid w:val="00D06FA8"/>
    <w:rsid w:val="00D22822"/>
    <w:rsid w:val="00D6355B"/>
    <w:rsid w:val="00D643CF"/>
    <w:rsid w:val="00D6743D"/>
    <w:rsid w:val="00D73DFF"/>
    <w:rsid w:val="00D77FCA"/>
    <w:rsid w:val="00D81CE9"/>
    <w:rsid w:val="00D841D2"/>
    <w:rsid w:val="00D848E4"/>
    <w:rsid w:val="00D86F40"/>
    <w:rsid w:val="00DB2E94"/>
    <w:rsid w:val="00DB6A2C"/>
    <w:rsid w:val="00DC2B11"/>
    <w:rsid w:val="00DC6D6B"/>
    <w:rsid w:val="00DE4154"/>
    <w:rsid w:val="00DF58CB"/>
    <w:rsid w:val="00E0445D"/>
    <w:rsid w:val="00E32B1E"/>
    <w:rsid w:val="00E34238"/>
    <w:rsid w:val="00E523A3"/>
    <w:rsid w:val="00E62295"/>
    <w:rsid w:val="00E724AC"/>
    <w:rsid w:val="00E95965"/>
    <w:rsid w:val="00EA338A"/>
    <w:rsid w:val="00EB5EAF"/>
    <w:rsid w:val="00ED43ED"/>
    <w:rsid w:val="00EE79B2"/>
    <w:rsid w:val="00EF7A5C"/>
    <w:rsid w:val="00F03DA6"/>
    <w:rsid w:val="00F06BCA"/>
    <w:rsid w:val="00F20298"/>
    <w:rsid w:val="00F208D8"/>
    <w:rsid w:val="00F360DB"/>
    <w:rsid w:val="00F41A18"/>
    <w:rsid w:val="00F472B0"/>
    <w:rsid w:val="00F618E1"/>
    <w:rsid w:val="00F84D24"/>
    <w:rsid w:val="00F8596A"/>
    <w:rsid w:val="00F8761C"/>
    <w:rsid w:val="00F933FD"/>
    <w:rsid w:val="00F95E66"/>
    <w:rsid w:val="00F96596"/>
    <w:rsid w:val="00FB2BC8"/>
    <w:rsid w:val="00FF4393"/>
    <w:rsid w:val="00FF62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19EB5-2EA4-4283-BE73-87CAFD90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paragraph" w:styleId="Titolo2">
    <w:name w:val="heading 2"/>
    <w:basedOn w:val="Normale"/>
    <w:next w:val="Normale"/>
    <w:link w:val="Titolo2Carattere"/>
    <w:uiPriority w:val="9"/>
    <w:semiHidden/>
    <w:unhideWhenUsed/>
    <w:qFormat/>
    <w:rsid w:val="002A34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4D24"/>
    <w:rPr>
      <w:noProof/>
    </w:rPr>
  </w:style>
  <w:style w:type="paragraph" w:styleId="Pidipagina">
    <w:name w:val="footer"/>
    <w:basedOn w:val="Normale"/>
    <w:link w:val="PidipaginaCarattere"/>
    <w:uiPriority w:val="99"/>
    <w:unhideWhenUsed/>
    <w:rsid w:val="00F84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4D24"/>
    <w:rPr>
      <w:noProof/>
    </w:rPr>
  </w:style>
  <w:style w:type="character" w:styleId="Numeropagina">
    <w:name w:val="page number"/>
    <w:basedOn w:val="Carpredefinitoparagrafo"/>
    <w:uiPriority w:val="99"/>
    <w:rsid w:val="00F84D24"/>
  </w:style>
  <w:style w:type="character" w:styleId="Testosegnaposto">
    <w:name w:val="Placeholder Text"/>
    <w:basedOn w:val="Carpredefinitoparagrafo"/>
    <w:uiPriority w:val="99"/>
    <w:semiHidden/>
    <w:rsid w:val="00D22822"/>
    <w:rPr>
      <w:color w:val="808080"/>
    </w:rPr>
  </w:style>
  <w:style w:type="paragraph" w:styleId="Testofumetto">
    <w:name w:val="Balloon Text"/>
    <w:basedOn w:val="Normale"/>
    <w:link w:val="TestofumettoCarattere"/>
    <w:uiPriority w:val="99"/>
    <w:semiHidden/>
    <w:unhideWhenUsed/>
    <w:rsid w:val="00D228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822"/>
    <w:rPr>
      <w:rFonts w:ascii="Tahoma" w:hAnsi="Tahoma" w:cs="Tahoma"/>
      <w:noProof/>
      <w:sz w:val="16"/>
      <w:szCs w:val="16"/>
    </w:rPr>
  </w:style>
  <w:style w:type="paragraph" w:customStyle="1" w:styleId="titolo4">
    <w:name w:val="titolo4"/>
    <w:basedOn w:val="Titolo2"/>
    <w:uiPriority w:val="99"/>
    <w:rsid w:val="002A34FB"/>
    <w:pPr>
      <w:keepNext w:val="0"/>
      <w:keepLines w:val="0"/>
      <w:widowControl w:val="0"/>
      <w:spacing w:before="0" w:line="240" w:lineRule="auto"/>
      <w:jc w:val="center"/>
    </w:pPr>
    <w:rPr>
      <w:rFonts w:ascii="Arial" w:eastAsia="Times New Roman" w:hAnsi="Arial" w:cs="Arial"/>
      <w:noProof w:val="0"/>
      <w:color w:val="auto"/>
      <w:sz w:val="22"/>
      <w:szCs w:val="22"/>
    </w:rPr>
  </w:style>
  <w:style w:type="character" w:customStyle="1" w:styleId="Titolo2Carattere">
    <w:name w:val="Titolo 2 Carattere"/>
    <w:basedOn w:val="Carpredefinitoparagrafo"/>
    <w:link w:val="Titolo2"/>
    <w:uiPriority w:val="9"/>
    <w:semiHidden/>
    <w:rsid w:val="002A34FB"/>
    <w:rPr>
      <w:rFonts w:asciiTheme="majorHAnsi" w:eastAsiaTheme="majorEastAsia" w:hAnsiTheme="majorHAnsi" w:cstheme="majorBidi"/>
      <w:b/>
      <w:bCs/>
      <w:noProof/>
      <w:color w:val="4F81BD" w:themeColor="accent1"/>
      <w:sz w:val="26"/>
      <w:szCs w:val="26"/>
    </w:rPr>
  </w:style>
  <w:style w:type="paragraph" w:styleId="Paragrafoelenco">
    <w:name w:val="List Paragraph"/>
    <w:basedOn w:val="Normale"/>
    <w:uiPriority w:val="99"/>
    <w:qFormat/>
    <w:rsid w:val="002A34FB"/>
    <w:pPr>
      <w:ind w:left="720"/>
      <w:contextualSpacing/>
    </w:pPr>
  </w:style>
  <w:style w:type="character" w:customStyle="1" w:styleId="oggetto">
    <w:name w:val="oggetto"/>
    <w:basedOn w:val="Carpredefinitoparagrafo"/>
    <w:uiPriority w:val="1"/>
    <w:rsid w:val="00AD20A2"/>
    <w:rPr>
      <w:rFonts w:ascii="Arial" w:hAnsi="Arial"/>
      <w:sz w:val="24"/>
    </w:rPr>
  </w:style>
  <w:style w:type="paragraph" w:customStyle="1" w:styleId="firma">
    <w:name w:val="firma"/>
    <w:basedOn w:val="Normale"/>
    <w:link w:val="firmaCarattere"/>
    <w:qFormat/>
    <w:rsid w:val="00AD20A2"/>
    <w:pPr>
      <w:widowControl w:val="0"/>
      <w:spacing w:after="0" w:line="240" w:lineRule="auto"/>
      <w:ind w:left="5670"/>
      <w:jc w:val="center"/>
    </w:pPr>
    <w:rPr>
      <w:rFonts w:ascii="Arial" w:eastAsia="Times New Roman" w:hAnsi="Arial" w:cs="Arial"/>
      <w:iCs/>
      <w:noProof w:val="0"/>
      <w:sz w:val="24"/>
      <w:szCs w:val="24"/>
    </w:rPr>
  </w:style>
  <w:style w:type="paragraph" w:customStyle="1" w:styleId="indicazionifirma">
    <w:name w:val="indicazioni firma"/>
    <w:basedOn w:val="Normale"/>
    <w:link w:val="indicazionifirmaCarattere"/>
    <w:qFormat/>
    <w:rsid w:val="00AD20A2"/>
    <w:pPr>
      <w:widowControl w:val="0"/>
      <w:spacing w:after="0" w:line="240" w:lineRule="auto"/>
      <w:ind w:left="5670"/>
      <w:jc w:val="center"/>
    </w:pPr>
    <w:rPr>
      <w:rFonts w:ascii="Arial" w:eastAsia="Times New Roman" w:hAnsi="Arial" w:cs="Arial"/>
      <w:i/>
      <w:iCs/>
      <w:noProof w:val="0"/>
      <w:sz w:val="24"/>
      <w:szCs w:val="24"/>
    </w:rPr>
  </w:style>
  <w:style w:type="character" w:customStyle="1" w:styleId="firmaCarattere">
    <w:name w:val="firma Carattere"/>
    <w:basedOn w:val="Carpredefinitoparagrafo"/>
    <w:link w:val="firma"/>
    <w:rsid w:val="00AD20A2"/>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D20A2"/>
    <w:rPr>
      <w:rFonts w:ascii="Arial" w:eastAsia="Times New Roman" w:hAnsi="Arial" w:cs="Arial"/>
      <w:i/>
      <w:iCs/>
      <w:sz w:val="24"/>
      <w:szCs w:val="24"/>
    </w:rPr>
  </w:style>
  <w:style w:type="paragraph" w:customStyle="1" w:styleId="Predefinito">
    <w:name w:val="Predefinito"/>
    <w:rsid w:val="00E0445D"/>
    <w:pPr>
      <w:widowControl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e"/>
          <w:gallery w:val="placeholder"/>
        </w:category>
        <w:types>
          <w:type w:val="bbPlcHdr"/>
        </w:types>
        <w:behaviors>
          <w:behavior w:val="content"/>
        </w:behaviors>
        <w:guid w:val="{BFBBA93F-EE2B-4E53-AE90-5A00409D1835}"/>
      </w:docPartPr>
      <w:docPartBody>
        <w:p w:rsidR="00827B24" w:rsidRDefault="006E33AC">
          <w:r w:rsidRPr="00BF380B">
            <w:rPr>
              <w:rStyle w:val="Testosegnaposto"/>
            </w:rPr>
            <w:t>Fare clic qui per immettere testo.</w:t>
          </w:r>
        </w:p>
      </w:docPartBody>
    </w:docPart>
    <w:docPart>
      <w:docPartPr>
        <w:name w:val="D1B7F7385916422FA15B7C7B149B633D"/>
        <w:category>
          <w:name w:val="Generale"/>
          <w:gallery w:val="placeholder"/>
        </w:category>
        <w:types>
          <w:type w:val="bbPlcHdr"/>
        </w:types>
        <w:behaviors>
          <w:behavior w:val="content"/>
        </w:behaviors>
        <w:guid w:val="{11C220B4-2194-4FA3-B3B7-7BD94EF23F63}"/>
      </w:docPartPr>
      <w:docPartBody>
        <w:p w:rsidR="00FF3111" w:rsidRDefault="002C1E6E" w:rsidP="002C1E6E">
          <w:pPr>
            <w:pStyle w:val="D1B7F7385916422FA15B7C7B149B633D"/>
          </w:pPr>
          <w:r w:rsidRPr="00BF380B">
            <w:rPr>
              <w:rStyle w:val="Testosegnaposto"/>
            </w:rPr>
            <w:t>Fare clic qui per immettere testo.</w:t>
          </w:r>
        </w:p>
      </w:docPartBody>
    </w:docPart>
    <w:docPart>
      <w:docPartPr>
        <w:name w:val="BCD3A35A3662448398A269D927687ECA"/>
        <w:category>
          <w:name w:val="Generale"/>
          <w:gallery w:val="placeholder"/>
        </w:category>
        <w:types>
          <w:type w:val="bbPlcHdr"/>
        </w:types>
        <w:behaviors>
          <w:behavior w:val="content"/>
        </w:behaviors>
        <w:guid w:val="{A5E1A5C5-3DA1-4D2A-8223-C5F857AB1FDE}"/>
      </w:docPartPr>
      <w:docPartBody>
        <w:p w:rsidR="00456C2A" w:rsidRDefault="00D87BCD" w:rsidP="00D87BCD">
          <w:pPr>
            <w:pStyle w:val="BCD3A35A3662448398A269D927687ECA"/>
          </w:pPr>
          <w:r w:rsidRPr="008D7C87">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2"/>
  </w:compat>
  <w:rsids>
    <w:rsidRoot w:val="006E33AC"/>
    <w:rsid w:val="000335FD"/>
    <w:rsid w:val="000620FE"/>
    <w:rsid w:val="00080399"/>
    <w:rsid w:val="0008652F"/>
    <w:rsid w:val="000D24F9"/>
    <w:rsid w:val="001626AE"/>
    <w:rsid w:val="001B6371"/>
    <w:rsid w:val="0020301F"/>
    <w:rsid w:val="002A3241"/>
    <w:rsid w:val="002C1E6E"/>
    <w:rsid w:val="00320FA6"/>
    <w:rsid w:val="00351E95"/>
    <w:rsid w:val="00365916"/>
    <w:rsid w:val="003724F9"/>
    <w:rsid w:val="00397C89"/>
    <w:rsid w:val="003F48B9"/>
    <w:rsid w:val="00415849"/>
    <w:rsid w:val="00456C2A"/>
    <w:rsid w:val="00482530"/>
    <w:rsid w:val="004A5094"/>
    <w:rsid w:val="004C2913"/>
    <w:rsid w:val="004F0F91"/>
    <w:rsid w:val="004F1B50"/>
    <w:rsid w:val="00526061"/>
    <w:rsid w:val="00551F83"/>
    <w:rsid w:val="00564174"/>
    <w:rsid w:val="00596F8D"/>
    <w:rsid w:val="005C2BFD"/>
    <w:rsid w:val="00653B32"/>
    <w:rsid w:val="006C5953"/>
    <w:rsid w:val="006E33AC"/>
    <w:rsid w:val="006F182F"/>
    <w:rsid w:val="0070614B"/>
    <w:rsid w:val="00737539"/>
    <w:rsid w:val="00771FEE"/>
    <w:rsid w:val="0078756E"/>
    <w:rsid w:val="007B2C04"/>
    <w:rsid w:val="007C2E12"/>
    <w:rsid w:val="007E01E4"/>
    <w:rsid w:val="00807DE5"/>
    <w:rsid w:val="00827B24"/>
    <w:rsid w:val="0085724D"/>
    <w:rsid w:val="008B4DEF"/>
    <w:rsid w:val="008E65F3"/>
    <w:rsid w:val="00934D71"/>
    <w:rsid w:val="0098637F"/>
    <w:rsid w:val="009A1F0F"/>
    <w:rsid w:val="00A34AE3"/>
    <w:rsid w:val="00A37699"/>
    <w:rsid w:val="00A5603C"/>
    <w:rsid w:val="00A945B8"/>
    <w:rsid w:val="00AB07ED"/>
    <w:rsid w:val="00AE3FBA"/>
    <w:rsid w:val="00B13D62"/>
    <w:rsid w:val="00B55AB4"/>
    <w:rsid w:val="00B8090C"/>
    <w:rsid w:val="00B9542E"/>
    <w:rsid w:val="00BC23C8"/>
    <w:rsid w:val="00BD7D78"/>
    <w:rsid w:val="00C83B77"/>
    <w:rsid w:val="00CC0D8B"/>
    <w:rsid w:val="00CD3B82"/>
    <w:rsid w:val="00CE1612"/>
    <w:rsid w:val="00D87BCD"/>
    <w:rsid w:val="00D9593F"/>
    <w:rsid w:val="00DA1183"/>
    <w:rsid w:val="00DD533D"/>
    <w:rsid w:val="00DF093D"/>
    <w:rsid w:val="00E1733B"/>
    <w:rsid w:val="00E50D9E"/>
    <w:rsid w:val="00E859DD"/>
    <w:rsid w:val="00E92C88"/>
    <w:rsid w:val="00EE0B13"/>
    <w:rsid w:val="00EE7F5D"/>
    <w:rsid w:val="00EF5EB4"/>
    <w:rsid w:val="00EF6254"/>
    <w:rsid w:val="00F201D1"/>
    <w:rsid w:val="00F2706F"/>
    <w:rsid w:val="00F6665B"/>
    <w:rsid w:val="00FF3111"/>
    <w:rsid w:val="00FF3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63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BCD"/>
    <w:rPr>
      <w:color w:val="808080"/>
    </w:rPr>
  </w:style>
  <w:style w:type="paragraph" w:customStyle="1" w:styleId="67420D8E68394309B0A98732D87FC804">
    <w:name w:val="67420D8E68394309B0A98732D87FC804"/>
    <w:rsid w:val="006E33AC"/>
  </w:style>
  <w:style w:type="paragraph" w:customStyle="1" w:styleId="49B4E13910F441E49722C8F6F8E09E44">
    <w:name w:val="49B4E13910F441E49722C8F6F8E09E44"/>
    <w:rsid w:val="000D24F9"/>
  </w:style>
  <w:style w:type="paragraph" w:customStyle="1" w:styleId="1B70E8A2523343F0BB5A2DCF4A846FEB">
    <w:name w:val="1B70E8A2523343F0BB5A2DCF4A846FEB"/>
    <w:rsid w:val="0070614B"/>
  </w:style>
  <w:style w:type="paragraph" w:customStyle="1" w:styleId="1A48DDF9749E4BF68DDB0E86BAADDF62">
    <w:name w:val="1A48DDF9749E4BF68DDB0E86BAADDF62"/>
    <w:rsid w:val="00EE0B13"/>
  </w:style>
  <w:style w:type="paragraph" w:customStyle="1" w:styleId="B8A9D73D735E4EA29C468A96DFF065BB">
    <w:name w:val="B8A9D73D735E4EA29C468A96DFF065BB"/>
    <w:rsid w:val="00365916"/>
  </w:style>
  <w:style w:type="paragraph" w:customStyle="1" w:styleId="874E2F5777774610BE80E29850608A7A">
    <w:name w:val="874E2F5777774610BE80E29850608A7A"/>
    <w:rsid w:val="00365916"/>
  </w:style>
  <w:style w:type="paragraph" w:customStyle="1" w:styleId="A304105A740E4FC2AAF79E2691D0FCFC">
    <w:name w:val="A304105A740E4FC2AAF79E2691D0FCFC"/>
    <w:rsid w:val="00365916"/>
  </w:style>
  <w:style w:type="paragraph" w:customStyle="1" w:styleId="5B1556B49FDD4DB986C2BD825D5D5F87">
    <w:name w:val="5B1556B49FDD4DB986C2BD825D5D5F87"/>
    <w:rsid w:val="00365916"/>
  </w:style>
  <w:style w:type="paragraph" w:customStyle="1" w:styleId="05259DD3DE404AD7BE6BD822C423B67B">
    <w:name w:val="05259DD3DE404AD7BE6BD822C423B67B"/>
    <w:rsid w:val="00365916"/>
  </w:style>
  <w:style w:type="paragraph" w:customStyle="1" w:styleId="68BE1DBCEB36487794DBAFDA32BD8C4F">
    <w:name w:val="68BE1DBCEB36487794DBAFDA32BD8C4F"/>
    <w:rsid w:val="002C1E6E"/>
  </w:style>
  <w:style w:type="paragraph" w:customStyle="1" w:styleId="785B2E2E0D104E7CBD2C3E4B75138ADE">
    <w:name w:val="785B2E2E0D104E7CBD2C3E4B75138ADE"/>
    <w:rsid w:val="002C1E6E"/>
  </w:style>
  <w:style w:type="paragraph" w:customStyle="1" w:styleId="D1B7F7385916422FA15B7C7B149B633D">
    <w:name w:val="D1B7F7385916422FA15B7C7B149B633D"/>
    <w:rsid w:val="002C1E6E"/>
  </w:style>
  <w:style w:type="paragraph" w:customStyle="1" w:styleId="BCD3A35A3662448398A269D927687ECA">
    <w:name w:val="BCD3A35A3662448398A269D927687ECA"/>
    <w:rsid w:val="00D87BCD"/>
  </w:style>
  <w:style w:type="paragraph" w:customStyle="1" w:styleId="C2A5D888AAED40C69F18B0D81A4868FF">
    <w:name w:val="C2A5D888AAED40C69F18B0D81A4868FF"/>
    <w:rsid w:val="00D87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76AE-7EA6-4582-89EE-ED02B6D1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10412</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LAMBDA SRL</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dc:creator>
  <cp:lastModifiedBy>Teresa Lambertucci</cp:lastModifiedBy>
  <cp:revision>2</cp:revision>
  <cp:lastPrinted>2015-02-05T14:45:00Z</cp:lastPrinted>
  <dcterms:created xsi:type="dcterms:W3CDTF">2018-11-20T11:03:00Z</dcterms:created>
  <dcterms:modified xsi:type="dcterms:W3CDTF">2018-11-20T11:03:00Z</dcterms:modified>
</cp:coreProperties>
</file>